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F41335" w14:textId="0753EB3C" w:rsidR="008D62A0" w:rsidRPr="00F147FE" w:rsidRDefault="00F926F2" w:rsidP="00F926F2">
      <w:pPr>
        <w:tabs>
          <w:tab w:val="center" w:pos="5400"/>
        </w:tabs>
        <w:kinsoku w:val="0"/>
        <w:overflowPunct w:val="0"/>
        <w:autoSpaceDE w:val="0"/>
        <w:autoSpaceDN w:val="0"/>
        <w:adjustRightInd w:val="0"/>
        <w:spacing w:after="0" w:line="367" w:lineRule="exact"/>
        <w:rPr>
          <w:rFonts w:ascii="Calibri" w:hAnsi="Calibri" w:cs="Calibri"/>
          <w:sz w:val="32"/>
          <w:szCs w:val="32"/>
        </w:rPr>
      </w:pPr>
      <w:bookmarkStart w:id="0" w:name="OLE_LINK1"/>
      <w:r w:rsidRPr="00F147FE">
        <w:rPr>
          <w:rFonts w:ascii="Calibri" w:hAnsi="Calibri" w:cs="Calibri"/>
          <w:b/>
          <w:bCs/>
          <w:spacing w:val="-2"/>
          <w:sz w:val="32"/>
          <w:szCs w:val="32"/>
        </w:rPr>
        <w:tab/>
      </w:r>
      <w:r w:rsidR="003827B9" w:rsidRPr="00F147FE">
        <w:rPr>
          <w:rFonts w:ascii="Calibri" w:hAnsi="Calibri" w:cs="Calibri"/>
          <w:b/>
          <w:bCs/>
          <w:spacing w:val="-2"/>
          <w:sz w:val="32"/>
          <w:szCs w:val="32"/>
        </w:rPr>
        <w:t>Arun Koundinya Parasa</w:t>
      </w:r>
    </w:p>
    <w:p w14:paraId="389185D0" w14:textId="3E24C026" w:rsidR="008D62A0" w:rsidRPr="00F147FE" w:rsidRDefault="00FE3297" w:rsidP="0043398D">
      <w:pPr>
        <w:pStyle w:val="Tagline"/>
        <w:jc w:val="center"/>
        <w:rPr>
          <w:sz w:val="16"/>
          <w:szCs w:val="16"/>
        </w:rPr>
      </w:pPr>
      <w:r w:rsidRPr="00F147FE">
        <w:rPr>
          <w:sz w:val="20"/>
          <w:szCs w:val="20"/>
        </w:rPr>
        <w:t>Data Scientist &amp; Analytics Leader</w:t>
      </w:r>
    </w:p>
    <w:p w14:paraId="19157203" w14:textId="2A9654D6" w:rsidR="00202368" w:rsidRPr="0032450B" w:rsidRDefault="008D62A0" w:rsidP="0032450B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rPr>
          <w:rFonts w:cstheme="minorHAnsi"/>
          <w:color w:val="0462C1"/>
          <w:sz w:val="18"/>
          <w:szCs w:val="18"/>
          <w:u w:val="single"/>
        </w:rPr>
      </w:pPr>
      <w:r w:rsidRPr="0032450B">
        <w:rPr>
          <w:rFonts w:cstheme="minorHAnsi"/>
          <w:spacing w:val="-1"/>
          <w:sz w:val="18"/>
          <w:szCs w:val="18"/>
        </w:rPr>
        <w:t>(520</w:t>
      </w:r>
      <w:r w:rsidRPr="0032450B">
        <w:rPr>
          <w:rFonts w:cstheme="minorHAnsi"/>
          <w:sz w:val="18"/>
          <w:szCs w:val="18"/>
        </w:rPr>
        <w:t>)</w:t>
      </w:r>
      <w:r w:rsidRPr="0032450B">
        <w:rPr>
          <w:rFonts w:cstheme="minorHAnsi"/>
          <w:spacing w:val="-15"/>
          <w:sz w:val="18"/>
          <w:szCs w:val="18"/>
        </w:rPr>
        <w:t xml:space="preserve"> </w:t>
      </w:r>
      <w:r w:rsidR="00F926F2" w:rsidRPr="0032450B">
        <w:rPr>
          <w:rFonts w:cstheme="minorHAnsi"/>
          <w:spacing w:val="2"/>
          <w:sz w:val="18"/>
          <w:szCs w:val="18"/>
        </w:rPr>
        <w:t>460</w:t>
      </w:r>
      <w:r w:rsidRPr="0032450B">
        <w:rPr>
          <w:rFonts w:cstheme="minorHAnsi"/>
          <w:spacing w:val="2"/>
          <w:sz w:val="18"/>
          <w:szCs w:val="18"/>
        </w:rPr>
        <w:t>-</w:t>
      </w:r>
      <w:r w:rsidR="00F926F2" w:rsidRPr="0032450B">
        <w:rPr>
          <w:rFonts w:cstheme="minorHAnsi"/>
          <w:spacing w:val="2"/>
          <w:sz w:val="18"/>
          <w:szCs w:val="18"/>
        </w:rPr>
        <w:t>3099</w:t>
      </w:r>
      <w:r w:rsidRPr="0032450B">
        <w:rPr>
          <w:rFonts w:cstheme="minorHAnsi"/>
          <w:spacing w:val="-13"/>
          <w:sz w:val="18"/>
          <w:szCs w:val="18"/>
        </w:rPr>
        <w:t xml:space="preserve"> </w:t>
      </w:r>
      <w:r w:rsidRPr="0032450B">
        <w:rPr>
          <w:rFonts w:cstheme="minorHAnsi"/>
          <w:sz w:val="18"/>
          <w:szCs w:val="18"/>
        </w:rPr>
        <w:t>|</w:t>
      </w:r>
      <w:r w:rsidRPr="0032450B">
        <w:rPr>
          <w:rFonts w:cstheme="minorHAnsi"/>
          <w:spacing w:val="-15"/>
          <w:sz w:val="18"/>
          <w:szCs w:val="18"/>
        </w:rPr>
        <w:t xml:space="preserve"> </w:t>
      </w:r>
      <w:hyperlink r:id="rId8" w:history="1">
        <w:r w:rsidR="00986FA7" w:rsidRPr="0032450B">
          <w:rPr>
            <w:rStyle w:val="Hyperlink"/>
            <w:rFonts w:cstheme="minorHAnsi"/>
            <w:sz w:val="18"/>
            <w:szCs w:val="18"/>
          </w:rPr>
          <w:t>parasa.arunkoundinya@gmail.com</w:t>
        </w:r>
      </w:hyperlink>
      <w:r w:rsidR="00986FA7" w:rsidRPr="0032450B">
        <w:rPr>
          <w:rFonts w:cstheme="minorHAnsi"/>
          <w:sz w:val="18"/>
          <w:szCs w:val="18"/>
        </w:rPr>
        <w:t xml:space="preserve"> </w:t>
      </w:r>
      <w:r w:rsidRPr="0032450B">
        <w:rPr>
          <w:rFonts w:cstheme="minorHAnsi"/>
          <w:color w:val="000000"/>
          <w:sz w:val="18"/>
          <w:szCs w:val="18"/>
        </w:rPr>
        <w:t>|</w:t>
      </w:r>
      <w:r w:rsidRPr="0032450B">
        <w:rPr>
          <w:rFonts w:cstheme="minorHAnsi"/>
          <w:color w:val="000000"/>
          <w:spacing w:val="-15"/>
          <w:sz w:val="18"/>
          <w:szCs w:val="18"/>
        </w:rPr>
        <w:t xml:space="preserve"> </w:t>
      </w:r>
      <w:hyperlink r:id="rId9" w:history="1">
        <w:r w:rsidR="0032450B" w:rsidRPr="0032450B">
          <w:rPr>
            <w:rStyle w:val="Hyperlink"/>
            <w:rFonts w:cstheme="minorHAnsi"/>
            <w:spacing w:val="-15"/>
            <w:sz w:val="18"/>
            <w:szCs w:val="18"/>
          </w:rPr>
          <w:t>LinkedIn</w:t>
        </w:r>
      </w:hyperlink>
      <w:r w:rsidR="0032450B" w:rsidRPr="0032450B">
        <w:rPr>
          <w:rFonts w:cstheme="minorHAnsi"/>
          <w:color w:val="000000"/>
          <w:spacing w:val="-15"/>
          <w:sz w:val="18"/>
          <w:szCs w:val="18"/>
        </w:rPr>
        <w:t xml:space="preserve"> </w:t>
      </w:r>
      <w:proofErr w:type="gramStart"/>
      <w:r w:rsidR="0032450B" w:rsidRPr="0032450B">
        <w:rPr>
          <w:rFonts w:cstheme="minorHAnsi"/>
          <w:color w:val="000000"/>
          <w:spacing w:val="-15"/>
          <w:sz w:val="18"/>
          <w:szCs w:val="18"/>
        </w:rPr>
        <w:t xml:space="preserve">|  </w:t>
      </w:r>
      <w:r w:rsidR="00202368" w:rsidRPr="0032450B">
        <w:rPr>
          <w:rFonts w:cstheme="minorHAnsi"/>
          <w:sz w:val="18"/>
          <w:szCs w:val="18"/>
        </w:rPr>
        <w:t>Henrico</w:t>
      </w:r>
      <w:proofErr w:type="gramEnd"/>
      <w:r w:rsidR="00202368" w:rsidRPr="0032450B">
        <w:rPr>
          <w:rFonts w:cstheme="minorHAnsi"/>
          <w:sz w:val="18"/>
          <w:szCs w:val="18"/>
        </w:rPr>
        <w:t>, VA - 23233</w:t>
      </w:r>
    </w:p>
    <w:p w14:paraId="086B5558" w14:textId="2F132D86" w:rsidR="00411990" w:rsidRPr="00123E95" w:rsidRDefault="00F926F2" w:rsidP="00123E95">
      <w:pPr>
        <w:widowControl w:val="0"/>
        <w:tabs>
          <w:tab w:val="left" w:pos="588"/>
        </w:tabs>
        <w:spacing w:before="19" w:after="0" w:line="240" w:lineRule="auto"/>
        <w:rPr>
          <w:rFonts w:ascii="Calibri" w:eastAsia="Calibri" w:hAnsi="Calibri"/>
          <w:b/>
          <w:bCs/>
          <w:color w:val="1F4D78"/>
          <w:spacing w:val="-2"/>
          <w:sz w:val="20"/>
          <w:szCs w:val="20"/>
          <w:u w:val="single" w:color="1F4D78"/>
        </w:rPr>
      </w:pPr>
      <w:r>
        <w:rPr>
          <w:rFonts w:ascii="Calibri" w:eastAsia="Times New Roman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9C7ED9C" wp14:editId="0FC2A666">
                <wp:simplePos x="0" y="0"/>
                <wp:positionH relativeFrom="page">
                  <wp:posOffset>442595</wp:posOffset>
                </wp:positionH>
                <wp:positionV relativeFrom="paragraph">
                  <wp:posOffset>71755</wp:posOffset>
                </wp:positionV>
                <wp:extent cx="6894195" cy="0"/>
                <wp:effectExtent l="0" t="0" r="14605" b="1270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94195" cy="0"/>
                        </a:xfrm>
                        <a:custGeom>
                          <a:avLst/>
                          <a:gdLst>
                            <a:gd name="T0" fmla="*/ 0 w 10857"/>
                            <a:gd name="T1" fmla="*/ 6894195 w 10857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857">
                              <a:moveTo>
                                <a:pt x="0" y="0"/>
                              </a:moveTo>
                              <a:lnTo>
                                <a:pt x="10857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E504A2" id="Freeform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.85pt,5.65pt,577.7pt,5.65pt" coordsize="1085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" o:allowincell="f" filled="f" strokeweight=".82pt">
                <v:path arrowok="t" o:connecttype="custom" o:connectlocs="0,0;2147483646,0" o:connectangles="0,0"/>
                <w10:wrap anchorx="page"/>
              </v:polyline>
            </w:pict>
          </mc:Fallback>
        </mc:AlternateContent>
      </w:r>
    </w:p>
    <w:p w14:paraId="380D3DF3" w14:textId="1843CB07" w:rsidR="00F1278D" w:rsidRPr="00F66A6F" w:rsidRDefault="00F66A6F" w:rsidP="00F66A6F">
      <w:pPr>
        <w:widowControl w:val="0"/>
        <w:tabs>
          <w:tab w:val="left" w:pos="588"/>
        </w:tabs>
        <w:spacing w:after="0" w:line="240" w:lineRule="auto"/>
        <w:rPr>
          <w:b/>
          <w:color w:val="1F4D78"/>
          <w:sz w:val="20"/>
          <w:szCs w:val="20"/>
          <w:u w:val="single" w:color="1F4D78"/>
        </w:rPr>
      </w:pPr>
      <w:r>
        <w:rPr>
          <w:b/>
          <w:color w:val="1F4D78"/>
          <w:sz w:val="20"/>
          <w:szCs w:val="20"/>
          <w:u w:val="single" w:color="1F4D78"/>
        </w:rPr>
        <w:t>PROFESSIONAL SUMMARY</w:t>
      </w:r>
    </w:p>
    <w:p w14:paraId="75DB4610" w14:textId="135D6D57" w:rsidR="00DF4E35" w:rsidRDefault="00C9650D" w:rsidP="004D3E88">
      <w:pPr>
        <w:spacing w:after="0"/>
        <w:jc w:val="both"/>
        <w:rPr>
          <w:rFonts w:ascii="Calibri" w:eastAsia="Calibri" w:hAnsi="Calibri"/>
          <w:sz w:val="19"/>
          <w:szCs w:val="19"/>
          <w:lang w:val="en-IN"/>
        </w:rPr>
      </w:pPr>
      <w:r w:rsidRPr="00C9650D">
        <w:rPr>
          <w:rFonts w:ascii="Calibri" w:eastAsia="Calibri" w:hAnsi="Calibri"/>
          <w:sz w:val="19"/>
          <w:szCs w:val="19"/>
          <w:lang w:val="en-IN"/>
        </w:rPr>
        <w:t>Analytics leader who builds data science functions that operate as business units, not technical support. Joined a bank as an individual contributor and built a 21-person team under me, putting 20+ models live in its CRM decisioning layer; now detecting meter bypass in AMI interval data at a Fortune 500 utility. Fourteen years across energy, banking, retail, and CPG in the US and India, building teams held accountable to outcomes, not outputs.</w:t>
      </w:r>
    </w:p>
    <w:p w14:paraId="6E39B031" w14:textId="77777777" w:rsidR="005805DC" w:rsidRPr="00F325B1" w:rsidRDefault="005805DC" w:rsidP="00366364">
      <w:pPr>
        <w:spacing w:after="0"/>
        <w:jc w:val="both"/>
        <w:rPr>
          <w:rFonts w:ascii="Calibri" w:eastAsia="Calibri" w:hAnsi="Calibri" w:cs="Times New Roman"/>
          <w:sz w:val="16"/>
          <w:szCs w:val="16"/>
        </w:rPr>
      </w:pPr>
    </w:p>
    <w:p w14:paraId="2D6B2587" w14:textId="3412B30A" w:rsidR="003364D3" w:rsidRDefault="00072F27" w:rsidP="003364D3">
      <w:pPr>
        <w:widowControl w:val="0"/>
        <w:tabs>
          <w:tab w:val="left" w:pos="588"/>
        </w:tabs>
        <w:spacing w:after="0" w:line="240" w:lineRule="auto"/>
        <w:rPr>
          <w:b/>
          <w:color w:val="1F4D78"/>
          <w:sz w:val="20"/>
          <w:szCs w:val="20"/>
          <w:u w:val="single" w:color="1F4D78"/>
        </w:rPr>
      </w:pPr>
      <w:r>
        <w:rPr>
          <w:b/>
          <w:color w:val="1F4D78"/>
          <w:sz w:val="20"/>
          <w:szCs w:val="20"/>
          <w:u w:val="single" w:color="1F4D78"/>
        </w:rPr>
        <w:t xml:space="preserve">RELEVANT </w:t>
      </w:r>
      <w:r w:rsidR="003364D3" w:rsidRPr="0094157D">
        <w:rPr>
          <w:b/>
          <w:color w:val="1F4D78"/>
          <w:sz w:val="20"/>
          <w:szCs w:val="20"/>
          <w:u w:val="single" w:color="1F4D78"/>
        </w:rPr>
        <w:t>W</w:t>
      </w:r>
      <w:r w:rsidR="003364D3" w:rsidRPr="0094157D">
        <w:rPr>
          <w:b/>
          <w:color w:val="1F4D78"/>
          <w:spacing w:val="-1"/>
          <w:sz w:val="20"/>
          <w:szCs w:val="20"/>
          <w:u w:val="single" w:color="1F4D78"/>
        </w:rPr>
        <w:t>O</w:t>
      </w:r>
      <w:r w:rsidR="003364D3" w:rsidRPr="0094157D">
        <w:rPr>
          <w:b/>
          <w:color w:val="1F4D78"/>
          <w:sz w:val="20"/>
          <w:szCs w:val="20"/>
          <w:u w:val="single" w:color="1F4D78"/>
        </w:rPr>
        <w:t>RK</w:t>
      </w:r>
      <w:r w:rsidR="003364D3" w:rsidRPr="0094157D">
        <w:rPr>
          <w:b/>
          <w:color w:val="1F4D78"/>
          <w:spacing w:val="-16"/>
          <w:sz w:val="20"/>
          <w:szCs w:val="20"/>
          <w:u w:val="single" w:color="1F4D78"/>
        </w:rPr>
        <w:t xml:space="preserve"> </w:t>
      </w:r>
      <w:r w:rsidR="003364D3" w:rsidRPr="0094157D">
        <w:rPr>
          <w:b/>
          <w:color w:val="1F4D78"/>
          <w:spacing w:val="-2"/>
          <w:sz w:val="20"/>
          <w:szCs w:val="20"/>
          <w:u w:val="single" w:color="1F4D78"/>
        </w:rPr>
        <w:t>E</w:t>
      </w:r>
      <w:r w:rsidR="003364D3" w:rsidRPr="0094157D">
        <w:rPr>
          <w:b/>
          <w:color w:val="1F4D78"/>
          <w:sz w:val="20"/>
          <w:szCs w:val="20"/>
          <w:u w:val="single" w:color="1F4D78"/>
        </w:rPr>
        <w:t>X</w:t>
      </w:r>
      <w:r w:rsidR="003364D3" w:rsidRPr="0094157D">
        <w:rPr>
          <w:b/>
          <w:color w:val="1F4D78"/>
          <w:spacing w:val="1"/>
          <w:sz w:val="20"/>
          <w:szCs w:val="20"/>
          <w:u w:val="single" w:color="1F4D78"/>
        </w:rPr>
        <w:t>P</w:t>
      </w:r>
      <w:r w:rsidR="003364D3" w:rsidRPr="0094157D">
        <w:rPr>
          <w:b/>
          <w:color w:val="1F4D78"/>
          <w:spacing w:val="-2"/>
          <w:sz w:val="20"/>
          <w:szCs w:val="20"/>
          <w:u w:val="single" w:color="1F4D78"/>
        </w:rPr>
        <w:t>E</w:t>
      </w:r>
      <w:r w:rsidR="003364D3" w:rsidRPr="0094157D">
        <w:rPr>
          <w:b/>
          <w:color w:val="1F4D78"/>
          <w:sz w:val="20"/>
          <w:szCs w:val="20"/>
          <w:u w:val="single" w:color="1F4D78"/>
        </w:rPr>
        <w:t>R</w:t>
      </w:r>
      <w:r w:rsidR="003364D3" w:rsidRPr="0094157D">
        <w:rPr>
          <w:b/>
          <w:color w:val="1F4D78"/>
          <w:spacing w:val="1"/>
          <w:sz w:val="20"/>
          <w:szCs w:val="20"/>
          <w:u w:val="single" w:color="1F4D78"/>
        </w:rPr>
        <w:t>I</w:t>
      </w:r>
      <w:r w:rsidR="003364D3" w:rsidRPr="0094157D">
        <w:rPr>
          <w:b/>
          <w:color w:val="1F4D78"/>
          <w:spacing w:val="-2"/>
          <w:sz w:val="20"/>
          <w:szCs w:val="20"/>
          <w:u w:val="single" w:color="1F4D78"/>
        </w:rPr>
        <w:t>E</w:t>
      </w:r>
      <w:r w:rsidR="003364D3" w:rsidRPr="0094157D">
        <w:rPr>
          <w:b/>
          <w:color w:val="1F4D78"/>
          <w:sz w:val="20"/>
          <w:szCs w:val="20"/>
          <w:u w:val="single" w:color="1F4D78"/>
        </w:rPr>
        <w:t>NCE</w:t>
      </w:r>
    </w:p>
    <w:p w14:paraId="10D88750" w14:textId="67148939" w:rsidR="00123E95" w:rsidRPr="001F26C8" w:rsidRDefault="00123E95" w:rsidP="00123E95">
      <w:pPr>
        <w:widowControl w:val="0"/>
        <w:tabs>
          <w:tab w:val="left" w:pos="9695"/>
        </w:tabs>
        <w:spacing w:before="82" w:after="0" w:line="240" w:lineRule="auto"/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Senior Data Science</w:t>
      </w:r>
      <w:r w:rsidR="00EF3AF9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Analyst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B20E03">
        <w:rPr>
          <w:rFonts w:ascii="Calibri" w:eastAsia="Calibri" w:hAnsi="Calibri" w:cs="Calibri"/>
          <w:spacing w:val="-2"/>
          <w:sz w:val="20"/>
          <w:szCs w:val="20"/>
        </w:rPr>
        <w:t>(</w:t>
      </w:r>
      <w:proofErr w:type="gramStart"/>
      <w:r w:rsidR="00B20E03">
        <w:rPr>
          <w:rFonts w:ascii="Calibri" w:eastAsia="Calibri" w:hAnsi="Calibri" w:cs="Calibri"/>
          <w:spacing w:val="-2"/>
          <w:sz w:val="20"/>
          <w:szCs w:val="20"/>
        </w:rPr>
        <w:t>Contractor</w:t>
      </w:r>
      <w:r>
        <w:rPr>
          <w:rFonts w:ascii="Calibri" w:eastAsia="Calibri" w:hAnsi="Calibri" w:cs="Calibri"/>
          <w:spacing w:val="-2"/>
          <w:sz w:val="20"/>
          <w:szCs w:val="20"/>
        </w:rPr>
        <w:t>)</w:t>
      </w:r>
      <w:r w:rsidR="005F049F">
        <w:rPr>
          <w:rFonts w:ascii="Calibri" w:eastAsia="Calibri" w:hAnsi="Calibri" w:cs="Calibri"/>
          <w:spacing w:val="-2"/>
          <w:sz w:val="20"/>
          <w:szCs w:val="20"/>
        </w:rPr>
        <w:t xml:space="preserve">   </w:t>
      </w:r>
      <w:proofErr w:type="gramEnd"/>
      <w:r w:rsidR="005F049F">
        <w:rPr>
          <w:rFonts w:ascii="Calibri" w:eastAsia="Calibri" w:hAnsi="Calibri" w:cs="Calibri"/>
          <w:spacing w:val="-2"/>
          <w:sz w:val="20"/>
          <w:szCs w:val="20"/>
        </w:rPr>
        <w:t xml:space="preserve">                                                                               </w:t>
      </w:r>
      <w:r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                                               Mar 2025</w:t>
      </w:r>
      <w:r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– 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>Now</w:t>
      </w:r>
      <w:r>
        <w:rPr>
          <w:rFonts w:ascii="Calibri" w:eastAsia="Calibri" w:hAnsi="Calibri" w:cs="Calibri"/>
          <w:sz w:val="20"/>
          <w:szCs w:val="20"/>
        </w:rPr>
        <w:tab/>
        <w:t xml:space="preserve">                                                                  </w:t>
      </w:r>
    </w:p>
    <w:p w14:paraId="7408D6A4" w14:textId="3B726370" w:rsidR="005F049F" w:rsidRPr="005F049F" w:rsidRDefault="005F049F" w:rsidP="005F049F">
      <w:pPr>
        <w:pStyle w:val="Company"/>
      </w:pPr>
      <w:r>
        <w:rPr>
          <w:color w:val="2563EB"/>
        </w:rPr>
        <w:t xml:space="preserve">   </w:t>
      </w:r>
      <w:r w:rsidR="00BC47DE">
        <w:rPr>
          <w:color w:val="2563EB"/>
        </w:rPr>
        <w:t>Dominion Energy — Fortune 500 US Energy Provider · Richmond, VA</w:t>
      </w:r>
    </w:p>
    <w:p w14:paraId="462E6FF8" w14:textId="2B8977E0" w:rsidR="005815F4" w:rsidRPr="005815F4" w:rsidRDefault="00E5366E" w:rsidP="00123E95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/>
          <w:sz w:val="19"/>
          <w:szCs w:val="19"/>
          <w:lang w:val="en-IN"/>
        </w:rPr>
      </w:pPr>
      <w:r w:rsidRPr="00E5366E">
        <w:rPr>
          <w:rFonts w:ascii="Calibri" w:eastAsia="Calibri" w:hAnsi="Calibri" w:cs="Times New Roman"/>
          <w:sz w:val="19"/>
          <w:szCs w:val="19"/>
        </w:rPr>
        <w:t>Designed an energy diversion detection solution combining rule-based logic with anomaly detection on AMI interval data; in pilot, model-surfaced accounts are confirming diversion at a 33% hit rate against 20% for existing field methods</w:t>
      </w:r>
      <w:r w:rsidR="005815F4">
        <w:rPr>
          <w:rFonts w:ascii="Calibri" w:eastAsia="Calibri" w:hAnsi="Calibri" w:cs="Times New Roman"/>
          <w:sz w:val="19"/>
          <w:szCs w:val="19"/>
        </w:rPr>
        <w:t>.</w:t>
      </w:r>
    </w:p>
    <w:p w14:paraId="64548597" w14:textId="29C36229" w:rsidR="00E06758" w:rsidRPr="00E06758" w:rsidRDefault="00A7656A" w:rsidP="00123E95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/>
          <w:sz w:val="19"/>
          <w:szCs w:val="19"/>
          <w:lang w:val="en-IN"/>
        </w:rPr>
      </w:pPr>
      <w:r w:rsidRPr="00A7656A">
        <w:rPr>
          <w:rFonts w:ascii="Calibri" w:eastAsia="Calibri" w:hAnsi="Calibri" w:cs="Times New Roman"/>
          <w:sz w:val="19"/>
          <w:szCs w:val="19"/>
        </w:rPr>
        <w:t xml:space="preserve">Built enrollment propensity models for </w:t>
      </w:r>
      <w:proofErr w:type="spellStart"/>
      <w:r w:rsidRPr="00A7656A">
        <w:rPr>
          <w:rFonts w:ascii="Calibri" w:eastAsia="Calibri" w:hAnsi="Calibri" w:cs="Times New Roman"/>
          <w:sz w:val="19"/>
          <w:szCs w:val="19"/>
        </w:rPr>
        <w:t>eBill</w:t>
      </w:r>
      <w:proofErr w:type="spellEnd"/>
      <w:r w:rsidRPr="00A7656A">
        <w:rPr>
          <w:rFonts w:ascii="Calibri" w:eastAsia="Calibri" w:hAnsi="Calibri" w:cs="Times New Roman"/>
          <w:sz w:val="19"/>
          <w:szCs w:val="19"/>
        </w:rPr>
        <w:t>, AutoPay, and Budget Billing across 2.8 million customers, enabling targeted outreach projected to deliver a 10% relative lift in enrollment and reduce cost-to-serve</w:t>
      </w:r>
      <w:r>
        <w:rPr>
          <w:rFonts w:ascii="Calibri" w:eastAsia="Calibri" w:hAnsi="Calibri" w:cs="Times New Roman"/>
          <w:sz w:val="19"/>
          <w:szCs w:val="19"/>
        </w:rPr>
        <w:t>.</w:t>
      </w:r>
    </w:p>
    <w:p w14:paraId="46C38087" w14:textId="6DC9234D" w:rsidR="00A96301" w:rsidRDefault="00AE5EC6" w:rsidP="00123E95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/>
          <w:sz w:val="19"/>
          <w:szCs w:val="19"/>
          <w:lang w:val="en-IN"/>
        </w:rPr>
      </w:pPr>
      <w:r w:rsidRPr="00AE5EC6">
        <w:rPr>
          <w:rFonts w:ascii="Calibri" w:eastAsia="Calibri" w:hAnsi="Calibri"/>
          <w:sz w:val="19"/>
          <w:szCs w:val="19"/>
          <w:lang w:val="en-IN"/>
        </w:rPr>
        <w:t>Deployed a customer payment-delay prediction model supporting proactive collections strategy,</w:t>
      </w:r>
      <w:r w:rsidR="009B3254">
        <w:rPr>
          <w:rFonts w:ascii="Calibri" w:eastAsia="Calibri" w:hAnsi="Calibri"/>
          <w:sz w:val="19"/>
          <w:szCs w:val="19"/>
          <w:lang w:val="en-IN"/>
        </w:rPr>
        <w:t xml:space="preserve"> improving early identification of at-risk accounts by 50%</w:t>
      </w:r>
      <w:r w:rsidR="0036740C">
        <w:rPr>
          <w:rFonts w:ascii="Calibri" w:eastAsia="Calibri" w:hAnsi="Calibri"/>
          <w:sz w:val="19"/>
          <w:szCs w:val="19"/>
          <w:lang w:val="en-IN"/>
        </w:rPr>
        <w:t>.</w:t>
      </w:r>
    </w:p>
    <w:p w14:paraId="620A1D76" w14:textId="1CD48BCE" w:rsidR="009B3254" w:rsidRPr="0085087D" w:rsidRDefault="000B5B0D" w:rsidP="0085087D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/>
          <w:sz w:val="19"/>
          <w:szCs w:val="19"/>
          <w:lang w:val="en-IN"/>
        </w:rPr>
      </w:pPr>
      <w:r w:rsidRPr="000B5B0D">
        <w:rPr>
          <w:rFonts w:ascii="Calibri" w:eastAsia="Calibri" w:hAnsi="Calibri" w:cs="Times New Roman"/>
          <w:sz w:val="19"/>
          <w:szCs w:val="19"/>
        </w:rPr>
        <w:t>Built an</w:t>
      </w:r>
      <w:r w:rsidR="00A34C38">
        <w:rPr>
          <w:rFonts w:ascii="Calibri" w:eastAsia="Calibri" w:hAnsi="Calibri" w:cs="Times New Roman"/>
          <w:sz w:val="19"/>
          <w:szCs w:val="19"/>
        </w:rPr>
        <w:t xml:space="preserve"> </w:t>
      </w:r>
      <w:r w:rsidRPr="000B5B0D">
        <w:rPr>
          <w:rFonts w:ascii="Calibri" w:eastAsia="Calibri" w:hAnsi="Calibri" w:cs="Times New Roman"/>
          <w:sz w:val="19"/>
          <w:szCs w:val="19"/>
        </w:rPr>
        <w:t xml:space="preserve">EMS </w:t>
      </w:r>
      <w:r w:rsidR="00FB5CFE">
        <w:rPr>
          <w:rFonts w:ascii="Calibri" w:eastAsia="Calibri" w:hAnsi="Calibri" w:cs="Times New Roman"/>
          <w:sz w:val="19"/>
          <w:szCs w:val="19"/>
        </w:rPr>
        <w:t xml:space="preserve">AI comparative </w:t>
      </w:r>
      <w:r w:rsidRPr="000B5B0D">
        <w:rPr>
          <w:rFonts w:ascii="Calibri" w:eastAsia="Calibri" w:hAnsi="Calibri" w:cs="Times New Roman"/>
          <w:sz w:val="19"/>
          <w:szCs w:val="19"/>
        </w:rPr>
        <w:t>analytics platform and interface that ranks event-related environmental risk, combining clustering, predictive modeling, and similarity analysis to support risk prioritization</w:t>
      </w:r>
      <w:r w:rsidR="00AE53E4">
        <w:rPr>
          <w:rFonts w:ascii="Calibri" w:eastAsia="Calibri" w:hAnsi="Calibri" w:cs="Times New Roman"/>
          <w:sz w:val="19"/>
          <w:szCs w:val="19"/>
        </w:rPr>
        <w:t>.</w:t>
      </w:r>
    </w:p>
    <w:p w14:paraId="6DFC387C" w14:textId="5238EB68" w:rsidR="00A6152D" w:rsidRDefault="00A6152D" w:rsidP="001F26C8">
      <w:pPr>
        <w:widowControl w:val="0"/>
        <w:tabs>
          <w:tab w:val="left" w:pos="9695"/>
        </w:tabs>
        <w:spacing w:before="82" w:after="0" w:line="240" w:lineRule="auto"/>
        <w:ind w:left="120"/>
        <w:rPr>
          <w:rFonts w:ascii="Calibri" w:eastAsia="Calibri" w:hAnsi="Calibri" w:cs="Calibri"/>
          <w:b/>
          <w:bCs/>
          <w:spacing w:val="-1"/>
          <w:sz w:val="20"/>
          <w:szCs w:val="20"/>
        </w:rPr>
      </w:pPr>
      <w:r w:rsidRPr="00A6152D">
        <w:rPr>
          <w:rFonts w:ascii="Calibri" w:eastAsia="Calibri" w:hAnsi="Calibri" w:cs="Calibri"/>
          <w:b/>
          <w:bCs/>
          <w:spacing w:val="-1"/>
          <w:sz w:val="20"/>
          <w:szCs w:val="20"/>
        </w:rPr>
        <w:t>M.S. Information Science, University of Arizona (full-time graduate study)</w:t>
      </w:r>
      <w:r w:rsidR="00BF0AA2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.  </w:t>
      </w:r>
      <w:r w:rsidRPr="00A6152D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643891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                                                          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Dec</w:t>
      </w:r>
      <w:r w:rsidRPr="00A6152D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2023 to Dec 2024</w:t>
      </w:r>
    </w:p>
    <w:p w14:paraId="0B482771" w14:textId="13B3A637" w:rsidR="005F0C95" w:rsidRPr="001F26C8" w:rsidRDefault="00FD7CCE" w:rsidP="001F26C8">
      <w:pPr>
        <w:widowControl w:val="0"/>
        <w:tabs>
          <w:tab w:val="left" w:pos="9695"/>
        </w:tabs>
        <w:spacing w:before="82" w:after="0" w:line="240" w:lineRule="auto"/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Vice President - </w:t>
      </w:r>
      <w:r w:rsidR="00591400">
        <w:rPr>
          <w:rFonts w:ascii="Calibri" w:eastAsia="Calibri" w:hAnsi="Calibri" w:cs="Calibri"/>
          <w:b/>
          <w:bCs/>
          <w:spacing w:val="-1"/>
          <w:sz w:val="20"/>
          <w:szCs w:val="20"/>
        </w:rPr>
        <w:t>Lead Campaign Planning</w:t>
      </w:r>
      <w:r w:rsidR="00B0325E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bookmarkStart w:id="1" w:name="_Hlk99617000"/>
      <w:r w:rsidR="003E0658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591400">
        <w:rPr>
          <w:rFonts w:ascii="Calibri" w:eastAsia="Calibri" w:hAnsi="Calibri" w:cs="Calibri"/>
          <w:b/>
          <w:bCs/>
          <w:spacing w:val="-3"/>
          <w:sz w:val="20"/>
          <w:szCs w:val="20"/>
        </w:rPr>
        <w:t>Sep 2022</w:t>
      </w:r>
      <w:r w:rsidR="00B0325E"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– </w:t>
      </w:r>
      <w:r w:rsidR="00591400">
        <w:rPr>
          <w:rFonts w:ascii="Calibri" w:eastAsia="Calibri" w:hAnsi="Calibri" w:cs="Calibri"/>
          <w:b/>
          <w:bCs/>
          <w:spacing w:val="-3"/>
          <w:sz w:val="20"/>
          <w:szCs w:val="20"/>
        </w:rPr>
        <w:t>Dec</w:t>
      </w:r>
      <w:r w:rsidR="00B0325E"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bookmarkEnd w:id="1"/>
      <w:r w:rsidR="00591400">
        <w:rPr>
          <w:rFonts w:ascii="Calibri" w:eastAsia="Calibri" w:hAnsi="Calibri" w:cs="Calibri"/>
          <w:b/>
          <w:bCs/>
          <w:spacing w:val="-3"/>
          <w:sz w:val="20"/>
          <w:szCs w:val="20"/>
        </w:rPr>
        <w:t>2023</w:t>
      </w:r>
      <w:r w:rsidR="00B0325E">
        <w:rPr>
          <w:rFonts w:ascii="Calibri" w:eastAsia="Calibri" w:hAnsi="Calibri" w:cs="Calibri"/>
          <w:sz w:val="20"/>
          <w:szCs w:val="20"/>
        </w:rPr>
        <w:tab/>
      </w:r>
      <w:r w:rsidR="003364D3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</w:t>
      </w:r>
      <w:bookmarkStart w:id="2" w:name="_Hlk99617132"/>
    </w:p>
    <w:bookmarkEnd w:id="2"/>
    <w:p w14:paraId="53D57CF6" w14:textId="74AE4F43" w:rsidR="003E0658" w:rsidRPr="003E0658" w:rsidRDefault="003E0658" w:rsidP="003E0658">
      <w:pPr>
        <w:pStyle w:val="Company"/>
      </w:pPr>
      <w:r>
        <w:rPr>
          <w:rFonts w:cs="Times New Roman"/>
          <w:sz w:val="20"/>
          <w:szCs w:val="20"/>
        </w:rPr>
        <w:t xml:space="preserve">   </w:t>
      </w:r>
      <w:r>
        <w:rPr>
          <w:color w:val="2563EB"/>
        </w:rPr>
        <w:t>IDFC First Bank — Top 10 Indian Private Sector Bank ($</w:t>
      </w:r>
      <w:r w:rsidR="00B7660D">
        <w:rPr>
          <w:color w:val="2563EB"/>
        </w:rPr>
        <w:t>40</w:t>
      </w:r>
      <w:r>
        <w:rPr>
          <w:color w:val="2563EB"/>
        </w:rPr>
        <w:t>B+ assets) · Mumbai, India</w:t>
      </w:r>
    </w:p>
    <w:p w14:paraId="777151E2" w14:textId="5D3D7DB7" w:rsidR="00F020EF" w:rsidRPr="00F020EF" w:rsidRDefault="00D523E0" w:rsidP="00F020EF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D523E0">
        <w:rPr>
          <w:rFonts w:ascii="Calibri" w:eastAsia="Calibri" w:hAnsi="Calibri" w:cs="Times New Roman"/>
          <w:sz w:val="19"/>
          <w:szCs w:val="19"/>
        </w:rPr>
        <w:t>Led a 5-analyst campaign analytics team owning measurement and targeting across the retail marketing portfolio; increased customer product holding by 8%</w:t>
      </w:r>
      <w:r w:rsidR="00F020EF" w:rsidRPr="00F020EF">
        <w:rPr>
          <w:rFonts w:ascii="Calibri" w:eastAsia="Calibri" w:hAnsi="Calibri" w:cs="Times New Roman"/>
          <w:sz w:val="19"/>
          <w:szCs w:val="19"/>
        </w:rPr>
        <w:t>.</w:t>
      </w:r>
    </w:p>
    <w:p w14:paraId="515F45AF" w14:textId="4FF18E01" w:rsidR="00F020EF" w:rsidRPr="00F020EF" w:rsidRDefault="000B19D4" w:rsidP="00F020EF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0B19D4">
        <w:rPr>
          <w:rFonts w:ascii="Calibri" w:eastAsia="Calibri" w:hAnsi="Calibri" w:cs="Times New Roman"/>
          <w:sz w:val="19"/>
          <w:szCs w:val="19"/>
        </w:rPr>
        <w:t>Established A/B testing and causal inference as the standard for campaign sign-off, replacing pre/post reporting and cutting customer acquisition cost by 25%</w:t>
      </w:r>
      <w:r w:rsidR="00F020EF" w:rsidRPr="00F020EF">
        <w:rPr>
          <w:rFonts w:ascii="Calibri" w:eastAsia="Calibri" w:hAnsi="Calibri" w:cs="Times New Roman"/>
          <w:sz w:val="19"/>
          <w:szCs w:val="19"/>
        </w:rPr>
        <w:t>.</w:t>
      </w:r>
    </w:p>
    <w:p w14:paraId="4F012AB5" w14:textId="16A885BA" w:rsidR="00F020EF" w:rsidRPr="00F020EF" w:rsidRDefault="008478EB" w:rsidP="00F020EF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8478EB">
        <w:rPr>
          <w:rFonts w:ascii="Calibri" w:eastAsia="Calibri" w:hAnsi="Calibri" w:cs="Times New Roman"/>
          <w:sz w:val="19"/>
          <w:szCs w:val="19"/>
        </w:rPr>
        <w:t>Launched a Voice BOT acquisition channel as a new digital origination path, generating $60M+ in new savings account deposits</w:t>
      </w:r>
      <w:r w:rsidR="00F020EF" w:rsidRPr="00F020EF">
        <w:rPr>
          <w:rFonts w:ascii="Calibri" w:eastAsia="Calibri" w:hAnsi="Calibri" w:cs="Times New Roman"/>
          <w:sz w:val="19"/>
          <w:szCs w:val="19"/>
        </w:rPr>
        <w:t>.</w:t>
      </w:r>
    </w:p>
    <w:p w14:paraId="7AD03D50" w14:textId="56952F13" w:rsidR="00F020EF" w:rsidRPr="00F020EF" w:rsidRDefault="00470AEA" w:rsidP="00F020EF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470AEA">
        <w:rPr>
          <w:rFonts w:ascii="Calibri" w:eastAsia="Calibri" w:hAnsi="Calibri" w:cs="Times New Roman"/>
          <w:sz w:val="19"/>
          <w:szCs w:val="19"/>
        </w:rPr>
        <w:t>Built ML-driven second-product recommendations that prompted call center agents to attach an additional product on the same call after the first sale closed, lifting cross-sell revenue 25%</w:t>
      </w:r>
      <w:r w:rsidR="00F020EF" w:rsidRPr="00F020EF">
        <w:rPr>
          <w:rFonts w:ascii="Calibri" w:eastAsia="Calibri" w:hAnsi="Calibri" w:cs="Times New Roman"/>
          <w:sz w:val="19"/>
          <w:szCs w:val="19"/>
        </w:rPr>
        <w:t>.</w:t>
      </w:r>
    </w:p>
    <w:p w14:paraId="4782C8B2" w14:textId="77777777" w:rsidR="00ED5641" w:rsidRPr="00ED5641" w:rsidRDefault="00ED5641" w:rsidP="00ED5641">
      <w:pPr>
        <w:widowControl w:val="0"/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2"/>
          <w:szCs w:val="2"/>
        </w:rPr>
      </w:pPr>
    </w:p>
    <w:p w14:paraId="17EC9CC6" w14:textId="1C186BA3" w:rsidR="003364D3" w:rsidRPr="0094157D" w:rsidRDefault="00FD03C4" w:rsidP="00F068AF">
      <w:pPr>
        <w:widowControl w:val="0"/>
        <w:tabs>
          <w:tab w:val="left" w:pos="9510"/>
        </w:tabs>
        <w:spacing w:before="80" w:after="0" w:line="278" w:lineRule="auto"/>
        <w:ind w:left="393" w:hanging="274"/>
        <w:outlineLvl w:val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Deputy Vice President - </w:t>
      </w:r>
      <w:r w:rsidR="00305AA5">
        <w:rPr>
          <w:rFonts w:ascii="Calibri" w:eastAsia="Calibri" w:hAnsi="Calibri" w:cs="Calibri"/>
          <w:b/>
          <w:bCs/>
          <w:spacing w:val="-1"/>
          <w:sz w:val="20"/>
          <w:szCs w:val="20"/>
        </w:rPr>
        <w:t>Analytics Lead</w:t>
      </w:r>
      <w:r w:rsidR="0049219F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                                                   </w:t>
      </w:r>
      <w:r w:rsidR="003364D3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May</w:t>
      </w:r>
      <w:r w:rsidR="00756C19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2019</w:t>
      </w:r>
      <w:r w:rsidR="00756C19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–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Sep</w:t>
      </w:r>
      <w:r w:rsidR="00756C19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2022</w:t>
      </w:r>
      <w:r w:rsidR="00756C19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</w:p>
    <w:p w14:paraId="698EB4BA" w14:textId="25BD65AB" w:rsidR="00E36DB1" w:rsidRPr="00E36DB1" w:rsidRDefault="00E36DB1" w:rsidP="00E36DB1">
      <w:pPr>
        <w:pStyle w:val="Company"/>
      </w:pPr>
      <w:r>
        <w:rPr>
          <w:color w:val="2563EB"/>
        </w:rPr>
        <w:t xml:space="preserve">   RBL Bank — Fast-Growth Indian Commercial Bank ($</w:t>
      </w:r>
      <w:r w:rsidR="00B7660D">
        <w:rPr>
          <w:color w:val="2563EB"/>
        </w:rPr>
        <w:t>20</w:t>
      </w:r>
      <w:r>
        <w:rPr>
          <w:color w:val="2563EB"/>
        </w:rPr>
        <w:t>B+ assets) · Mumbai, India</w:t>
      </w:r>
    </w:p>
    <w:p w14:paraId="5EC629AC" w14:textId="3B8AAC0E" w:rsidR="00D013C0" w:rsidRPr="009B4931" w:rsidRDefault="00D013C0" w:rsidP="009B4931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9B4931">
        <w:rPr>
          <w:rFonts w:ascii="Calibri" w:eastAsia="Calibri" w:hAnsi="Calibri" w:cs="Times New Roman"/>
          <w:sz w:val="19"/>
          <w:szCs w:val="19"/>
        </w:rPr>
        <w:t xml:space="preserve">Built and </w:t>
      </w:r>
      <w:r w:rsidR="00304477">
        <w:rPr>
          <w:rFonts w:ascii="Calibri" w:eastAsia="Calibri" w:hAnsi="Calibri" w:cs="Times New Roman"/>
          <w:sz w:val="19"/>
          <w:szCs w:val="19"/>
        </w:rPr>
        <w:t>delivered</w:t>
      </w:r>
      <w:r w:rsidR="004E56E3">
        <w:rPr>
          <w:rFonts w:ascii="Calibri" w:eastAsia="Calibri" w:hAnsi="Calibri" w:cs="Times New Roman"/>
          <w:sz w:val="19"/>
          <w:szCs w:val="19"/>
        </w:rPr>
        <w:t xml:space="preserve"> </w:t>
      </w:r>
      <w:r w:rsidR="00E16A61">
        <w:rPr>
          <w:rFonts w:ascii="Calibri" w:eastAsia="Calibri" w:hAnsi="Calibri" w:cs="Times New Roman"/>
          <w:sz w:val="19"/>
          <w:szCs w:val="19"/>
        </w:rPr>
        <w:t>h</w:t>
      </w:r>
      <w:r w:rsidR="00B75DC0">
        <w:rPr>
          <w:rFonts w:ascii="Calibri" w:eastAsia="Calibri" w:hAnsi="Calibri" w:cs="Times New Roman"/>
          <w:sz w:val="19"/>
          <w:szCs w:val="19"/>
        </w:rPr>
        <w:t xml:space="preserve">igh-impact </w:t>
      </w:r>
      <w:r w:rsidR="00F607F1">
        <w:rPr>
          <w:rFonts w:ascii="Calibri" w:eastAsia="Calibri" w:hAnsi="Calibri" w:cs="Times New Roman"/>
          <w:sz w:val="19"/>
          <w:szCs w:val="19"/>
        </w:rPr>
        <w:t xml:space="preserve">analytical use-cases </w:t>
      </w:r>
      <w:r w:rsidR="002007B8">
        <w:rPr>
          <w:rFonts w:ascii="Calibri" w:eastAsia="Calibri" w:hAnsi="Calibri" w:cs="Times New Roman"/>
          <w:sz w:val="19"/>
          <w:szCs w:val="19"/>
        </w:rPr>
        <w:t xml:space="preserve">enterprise-wide </w:t>
      </w:r>
      <w:r w:rsidR="006D45E0">
        <w:rPr>
          <w:rFonts w:ascii="Calibri" w:eastAsia="Calibri" w:hAnsi="Calibri" w:cs="Times New Roman"/>
          <w:sz w:val="19"/>
          <w:szCs w:val="19"/>
        </w:rPr>
        <w:t xml:space="preserve">by building and leading </w:t>
      </w:r>
      <w:r w:rsidR="00671CA1">
        <w:rPr>
          <w:rFonts w:ascii="Calibri" w:eastAsia="Calibri" w:hAnsi="Calibri" w:cs="Times New Roman"/>
          <w:sz w:val="19"/>
          <w:szCs w:val="19"/>
        </w:rPr>
        <w:t xml:space="preserve">a 21-member </w:t>
      </w:r>
      <w:r w:rsidR="00AE5FA4">
        <w:rPr>
          <w:rFonts w:ascii="Calibri" w:eastAsia="Calibri" w:hAnsi="Calibri" w:cs="Times New Roman"/>
          <w:sz w:val="19"/>
          <w:szCs w:val="19"/>
        </w:rPr>
        <w:t xml:space="preserve">data science team, </w:t>
      </w:r>
      <w:r w:rsidR="007E4462">
        <w:rPr>
          <w:rFonts w:ascii="Calibri" w:eastAsia="Calibri" w:hAnsi="Calibri" w:cs="Times New Roman"/>
          <w:sz w:val="19"/>
          <w:szCs w:val="19"/>
        </w:rPr>
        <w:t xml:space="preserve">including </w:t>
      </w:r>
      <w:r w:rsidR="00335D5E">
        <w:rPr>
          <w:rFonts w:ascii="Calibri" w:eastAsia="Calibri" w:hAnsi="Calibri" w:cs="Times New Roman"/>
          <w:sz w:val="19"/>
          <w:szCs w:val="19"/>
        </w:rPr>
        <w:t xml:space="preserve">5 </w:t>
      </w:r>
      <w:r w:rsidR="00181922">
        <w:rPr>
          <w:rFonts w:ascii="Calibri" w:eastAsia="Calibri" w:hAnsi="Calibri" w:cs="Times New Roman"/>
          <w:sz w:val="19"/>
          <w:szCs w:val="19"/>
        </w:rPr>
        <w:t>direct-report team leads</w:t>
      </w:r>
      <w:r w:rsidRPr="009B4931">
        <w:rPr>
          <w:rFonts w:ascii="Calibri" w:eastAsia="Calibri" w:hAnsi="Calibri" w:cs="Times New Roman"/>
          <w:sz w:val="19"/>
          <w:szCs w:val="19"/>
        </w:rPr>
        <w:t>.</w:t>
      </w:r>
    </w:p>
    <w:p w14:paraId="73398AA4" w14:textId="0A6743AF" w:rsidR="00D013C0" w:rsidRPr="009B4931" w:rsidRDefault="00037AA1" w:rsidP="009B4931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037AA1">
        <w:rPr>
          <w:rFonts w:ascii="Calibri" w:eastAsia="Calibri" w:hAnsi="Calibri" w:cs="Times New Roman"/>
          <w:sz w:val="19"/>
          <w:szCs w:val="19"/>
        </w:rPr>
        <w:t>Architected an AWS data pipeline integrating 20+ ML models into a near-real-time CRM decisioning layer, lifting cross-sell revenue 10%</w:t>
      </w:r>
      <w:r w:rsidR="00CA206B">
        <w:rPr>
          <w:rFonts w:ascii="Calibri" w:eastAsia="Calibri" w:hAnsi="Calibri" w:cs="Times New Roman"/>
          <w:sz w:val="19"/>
          <w:szCs w:val="19"/>
        </w:rPr>
        <w:t>.</w:t>
      </w:r>
    </w:p>
    <w:p w14:paraId="0188A9A5" w14:textId="0B8D6D9B" w:rsidR="00D013C0" w:rsidRPr="009B4931" w:rsidRDefault="00DF4D91" w:rsidP="009B4931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DF4D91">
        <w:rPr>
          <w:rFonts w:ascii="Calibri" w:eastAsia="Calibri" w:hAnsi="Calibri" w:cs="Times New Roman"/>
          <w:sz w:val="19"/>
          <w:szCs w:val="19"/>
        </w:rPr>
        <w:t>Delivered 8+ production models (</w:t>
      </w:r>
      <w:proofErr w:type="spellStart"/>
      <w:r w:rsidRPr="00DF4D91">
        <w:rPr>
          <w:rFonts w:ascii="Calibri" w:eastAsia="Calibri" w:hAnsi="Calibri" w:cs="Times New Roman"/>
          <w:sz w:val="19"/>
          <w:szCs w:val="19"/>
        </w:rPr>
        <w:t>XGBoost</w:t>
      </w:r>
      <w:proofErr w:type="spellEnd"/>
      <w:r w:rsidRPr="00DF4D91">
        <w:rPr>
          <w:rFonts w:ascii="Calibri" w:eastAsia="Calibri" w:hAnsi="Calibri" w:cs="Times New Roman"/>
          <w:sz w:val="19"/>
          <w:szCs w:val="19"/>
        </w:rPr>
        <w:t>, Random Forest, collaborative filtering) generating $360K+ in incremental revenue</w:t>
      </w:r>
      <w:r w:rsidR="00D013C0" w:rsidRPr="009B4931">
        <w:rPr>
          <w:rFonts w:ascii="Calibri" w:eastAsia="Calibri" w:hAnsi="Calibri" w:cs="Times New Roman"/>
          <w:sz w:val="19"/>
          <w:szCs w:val="19"/>
        </w:rPr>
        <w:t>.</w:t>
      </w:r>
    </w:p>
    <w:p w14:paraId="72E0E05A" w14:textId="6DABB99F" w:rsidR="00D013C0" w:rsidRPr="009B4931" w:rsidRDefault="009A4443" w:rsidP="009B4931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9A4443">
        <w:rPr>
          <w:rFonts w:ascii="Calibri" w:eastAsia="Calibri" w:hAnsi="Calibri" w:cs="Times New Roman"/>
          <w:sz w:val="19"/>
          <w:szCs w:val="19"/>
        </w:rPr>
        <w:t>Recovered $850K+ in revenue leakage through data mining across lien recovery and debit card charging workflows</w:t>
      </w:r>
      <w:r w:rsidR="00D013C0" w:rsidRPr="009B4931">
        <w:rPr>
          <w:rFonts w:ascii="Calibri" w:eastAsia="Calibri" w:hAnsi="Calibri" w:cs="Times New Roman"/>
          <w:sz w:val="19"/>
          <w:szCs w:val="19"/>
        </w:rPr>
        <w:t>.</w:t>
      </w:r>
    </w:p>
    <w:p w14:paraId="380BCC7E" w14:textId="40EC89D5" w:rsidR="00D013C0" w:rsidRPr="009B4931" w:rsidRDefault="001301A9" w:rsidP="009B4931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1301A9">
        <w:rPr>
          <w:rFonts w:ascii="Calibri" w:eastAsia="Calibri" w:hAnsi="Calibri" w:cs="Times New Roman"/>
          <w:sz w:val="19"/>
          <w:szCs w:val="19"/>
        </w:rPr>
        <w:t>Designed multi-channel interaction dashboards that improved customer experience and reduced operational cost</w:t>
      </w:r>
      <w:r w:rsidR="00D013C0" w:rsidRPr="009B4931">
        <w:rPr>
          <w:rFonts w:ascii="Calibri" w:eastAsia="Calibri" w:hAnsi="Calibri" w:cs="Times New Roman"/>
          <w:sz w:val="19"/>
          <w:szCs w:val="19"/>
        </w:rPr>
        <w:t>.</w:t>
      </w:r>
    </w:p>
    <w:p w14:paraId="108E8736" w14:textId="77777777" w:rsidR="00ED5641" w:rsidRPr="00ED5641" w:rsidRDefault="00ED5641" w:rsidP="00ED5641">
      <w:pPr>
        <w:widowControl w:val="0"/>
        <w:tabs>
          <w:tab w:val="left" w:pos="588"/>
        </w:tabs>
        <w:spacing w:before="2" w:after="0" w:line="240" w:lineRule="auto"/>
        <w:ind w:left="588"/>
        <w:rPr>
          <w:rFonts w:ascii="Calibri" w:eastAsia="Calibri" w:hAnsi="Calibri" w:cs="Times New Roman"/>
          <w:sz w:val="2"/>
          <w:szCs w:val="2"/>
          <w:lang w:val="en-IN"/>
        </w:rPr>
      </w:pPr>
    </w:p>
    <w:p w14:paraId="529386C8" w14:textId="4490E62A" w:rsidR="00F068AF" w:rsidRPr="0094157D" w:rsidRDefault="008F49E2" w:rsidP="00F068AF">
      <w:pPr>
        <w:widowControl w:val="0"/>
        <w:tabs>
          <w:tab w:val="left" w:pos="9510"/>
        </w:tabs>
        <w:spacing w:before="80" w:after="0" w:line="278" w:lineRule="auto"/>
        <w:ind w:left="393" w:hanging="274"/>
        <w:outlineLvl w:val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Senior Manager - </w:t>
      </w:r>
      <w:r w:rsidR="00305AA5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Inventory Analytics </w:t>
      </w:r>
      <w:r w:rsidR="00423139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Apr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2016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–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May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2019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</w:p>
    <w:p w14:paraId="6F949DB0" w14:textId="377DB053" w:rsidR="001B28A7" w:rsidRPr="001B28A7" w:rsidRDefault="001B28A7" w:rsidP="001B28A7">
      <w:pPr>
        <w:pStyle w:val="Company"/>
      </w:pPr>
      <w:r>
        <w:rPr>
          <w:rFonts w:cs="Times New Roman"/>
          <w:sz w:val="20"/>
          <w:szCs w:val="20"/>
        </w:rPr>
        <w:t xml:space="preserve">   </w:t>
      </w:r>
      <w:r>
        <w:rPr>
          <w:color w:val="2563EB"/>
        </w:rPr>
        <w:t>Apollo Pharmacy — India's Largest Pharmacy Retail Chain (</w:t>
      </w:r>
      <w:r w:rsidR="004044BF">
        <w:rPr>
          <w:color w:val="2563EB"/>
        </w:rPr>
        <w:t>5</w:t>
      </w:r>
      <w:r>
        <w:rPr>
          <w:color w:val="2563EB"/>
        </w:rPr>
        <w:t>,000+ stores) · Hyderabad, India</w:t>
      </w:r>
    </w:p>
    <w:p w14:paraId="7CD6C00C" w14:textId="2137E184" w:rsidR="00C87D9B" w:rsidRPr="00C87D9B" w:rsidRDefault="00961402" w:rsidP="00C87D9B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961402">
        <w:rPr>
          <w:rFonts w:ascii="Calibri" w:eastAsia="Calibri" w:hAnsi="Calibri" w:cs="Times New Roman"/>
          <w:sz w:val="19"/>
          <w:szCs w:val="19"/>
        </w:rPr>
        <w:t>Led a team of 5 data scientists owning inventory optimization across 3,000+ stores and 8 distribution centers</w:t>
      </w:r>
      <w:r w:rsidR="001113C0">
        <w:rPr>
          <w:rFonts w:ascii="Calibri" w:eastAsia="Calibri" w:hAnsi="Calibri" w:cs="Times New Roman"/>
          <w:sz w:val="19"/>
          <w:szCs w:val="19"/>
        </w:rPr>
        <w:t>.</w:t>
      </w:r>
    </w:p>
    <w:p w14:paraId="55928E0F" w14:textId="441C3B8D" w:rsidR="00C87D9B" w:rsidRPr="00C87D9B" w:rsidRDefault="007375BD" w:rsidP="00C87D9B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7375BD">
        <w:rPr>
          <w:rFonts w:ascii="Calibri" w:eastAsia="Calibri" w:hAnsi="Calibri" w:cs="Times New Roman"/>
          <w:sz w:val="19"/>
          <w:szCs w:val="19"/>
        </w:rPr>
        <w:t>Deployed demand forecasting and simulation models reducing stockouts 20% and excess inventory 25%, delivering $600K+ in annual savings</w:t>
      </w:r>
      <w:r w:rsidR="00C87D9B" w:rsidRPr="00C87D9B">
        <w:rPr>
          <w:rFonts w:ascii="Calibri" w:eastAsia="Calibri" w:hAnsi="Calibri" w:cs="Times New Roman"/>
          <w:sz w:val="19"/>
          <w:szCs w:val="19"/>
        </w:rPr>
        <w:t>.</w:t>
      </w:r>
    </w:p>
    <w:p w14:paraId="26FE783A" w14:textId="2617B53B" w:rsidR="00C87D9B" w:rsidRPr="00C87D9B" w:rsidRDefault="00017BA8" w:rsidP="00C87D9B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017BA8">
        <w:rPr>
          <w:rFonts w:ascii="Calibri" w:eastAsia="Calibri" w:hAnsi="Calibri" w:cs="Times New Roman"/>
          <w:sz w:val="19"/>
          <w:szCs w:val="19"/>
        </w:rPr>
        <w:t>Ran geospatial analysis of hub-store hotspots to optimize DC-to-store routing, cutting emergency delivery time by 3 hours</w:t>
      </w:r>
      <w:r w:rsidR="00C87D9B" w:rsidRPr="00C87D9B">
        <w:rPr>
          <w:rFonts w:ascii="Calibri" w:eastAsia="Calibri" w:hAnsi="Calibri" w:cs="Times New Roman"/>
          <w:sz w:val="19"/>
          <w:szCs w:val="19"/>
        </w:rPr>
        <w:t>.</w:t>
      </w:r>
    </w:p>
    <w:p w14:paraId="2BCE9FE0" w14:textId="5614EF2E" w:rsidR="0083346E" w:rsidRPr="00E318A1" w:rsidRDefault="00E06579" w:rsidP="0036740C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E06579">
        <w:rPr>
          <w:rFonts w:ascii="Calibri" w:eastAsia="Calibri" w:hAnsi="Calibri" w:cs="Times New Roman"/>
          <w:sz w:val="19"/>
          <w:szCs w:val="19"/>
        </w:rPr>
        <w:t>Conducted causal inference studies combining transactional and survey data, driving changes to store operations and training programs</w:t>
      </w:r>
      <w:r w:rsidR="00CC4CCC" w:rsidRPr="00C87D9B">
        <w:rPr>
          <w:rFonts w:ascii="Calibri" w:eastAsia="Calibri" w:hAnsi="Calibri" w:cs="Times New Roman"/>
          <w:sz w:val="19"/>
          <w:szCs w:val="19"/>
        </w:rPr>
        <w:t>.</w:t>
      </w:r>
    </w:p>
    <w:p w14:paraId="6F269DDA" w14:textId="77777777" w:rsidR="00ED5641" w:rsidRPr="00ED5641" w:rsidRDefault="00ED5641" w:rsidP="00ED5641">
      <w:pPr>
        <w:widowControl w:val="0"/>
        <w:tabs>
          <w:tab w:val="left" w:pos="588"/>
        </w:tabs>
        <w:spacing w:before="2" w:after="0" w:line="240" w:lineRule="auto"/>
        <w:ind w:left="588"/>
        <w:rPr>
          <w:rFonts w:ascii="Calibri" w:eastAsia="Calibri" w:hAnsi="Calibri" w:cs="Times New Roman"/>
          <w:sz w:val="2"/>
          <w:szCs w:val="2"/>
        </w:rPr>
      </w:pPr>
    </w:p>
    <w:p w14:paraId="5E860A01" w14:textId="49446BAF" w:rsidR="00F068AF" w:rsidRPr="0094157D" w:rsidRDefault="0036740C" w:rsidP="00F068AF">
      <w:pPr>
        <w:widowControl w:val="0"/>
        <w:tabs>
          <w:tab w:val="left" w:pos="9510"/>
        </w:tabs>
        <w:spacing w:before="80" w:after="0" w:line="278" w:lineRule="auto"/>
        <w:ind w:left="393" w:hanging="274"/>
        <w:outlineLvl w:val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Assistant</w:t>
      </w:r>
      <w:r w:rsidR="00305AA5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Manager</w:t>
      </w:r>
      <w:r w:rsidR="00F36772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                                                                              </w:t>
      </w:r>
      <w:r w:rsidR="00305AA5">
        <w:rPr>
          <w:rFonts w:ascii="Calibri" w:eastAsia="Calibri" w:hAnsi="Calibri" w:cs="Calibri"/>
          <w:spacing w:val="-2"/>
          <w:sz w:val="20"/>
          <w:szCs w:val="20"/>
        </w:rPr>
        <w:t xml:space="preserve">                                                                   </w:t>
      </w:r>
      <w:r w:rsidR="00255514">
        <w:rPr>
          <w:rFonts w:ascii="Calibri" w:eastAsia="Calibri" w:hAnsi="Calibri" w:cs="Calibri"/>
          <w:spacing w:val="-2"/>
          <w:sz w:val="20"/>
          <w:szCs w:val="20"/>
        </w:rPr>
        <w:t xml:space="preserve">                     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May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2013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–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Apr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  <w:r w:rsidR="00305AA5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>2016</w:t>
      </w:r>
      <w:r w:rsidR="00F068AF" w:rsidRPr="00756C19">
        <w:rPr>
          <w:rFonts w:ascii="Calibri" w:eastAsia="Calibri" w:hAnsi="Calibri" w:cs="Times New Roman"/>
          <w:b/>
          <w:bCs/>
          <w:spacing w:val="-1"/>
          <w:sz w:val="20"/>
          <w:szCs w:val="20"/>
        </w:rPr>
        <w:t xml:space="preserve"> </w:t>
      </w:r>
    </w:p>
    <w:p w14:paraId="51C42C60" w14:textId="21B49DF3" w:rsidR="00C551C7" w:rsidRPr="00C551C7" w:rsidRDefault="00C551C7" w:rsidP="00C551C7">
      <w:pPr>
        <w:pStyle w:val="Company"/>
      </w:pPr>
      <w:r>
        <w:rPr>
          <w:sz w:val="20"/>
          <w:szCs w:val="20"/>
          <w:lang w:val="en-IN"/>
        </w:rPr>
        <w:t xml:space="preserve">  </w:t>
      </w:r>
      <w:r>
        <w:rPr>
          <w:color w:val="2563EB"/>
        </w:rPr>
        <w:t>Tasty Bite Eatables Limited — Consumer Packaged Goods · Pune, India</w:t>
      </w:r>
    </w:p>
    <w:p w14:paraId="4732ECF3" w14:textId="5294FFD6" w:rsidR="0077696C" w:rsidRPr="00F325B1" w:rsidRDefault="0077696C" w:rsidP="00F325B1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19"/>
          <w:szCs w:val="19"/>
        </w:rPr>
      </w:pPr>
      <w:r w:rsidRPr="00F36772">
        <w:rPr>
          <w:rFonts w:ascii="Calibri" w:eastAsia="Calibri" w:hAnsi="Calibri" w:cs="Times New Roman"/>
          <w:sz w:val="19"/>
          <w:szCs w:val="19"/>
        </w:rPr>
        <w:t xml:space="preserve">Delivered competitive market intelligence dashboards </w:t>
      </w:r>
      <w:r w:rsidR="00F325B1">
        <w:rPr>
          <w:rFonts w:ascii="Calibri" w:eastAsia="Calibri" w:hAnsi="Calibri" w:cs="Times New Roman"/>
          <w:sz w:val="19"/>
          <w:szCs w:val="19"/>
        </w:rPr>
        <w:t xml:space="preserve">and </w:t>
      </w:r>
      <w:r w:rsidR="00F325B1" w:rsidRPr="00F325B1">
        <w:rPr>
          <w:rFonts w:ascii="Calibri" w:eastAsia="Calibri" w:hAnsi="Calibri" w:cs="Times New Roman"/>
          <w:sz w:val="19"/>
          <w:szCs w:val="19"/>
        </w:rPr>
        <w:t>b</w:t>
      </w:r>
      <w:r w:rsidRPr="00F325B1">
        <w:rPr>
          <w:rFonts w:ascii="Calibri" w:eastAsia="Calibri" w:hAnsi="Calibri" w:cs="Times New Roman"/>
          <w:sz w:val="19"/>
          <w:szCs w:val="19"/>
        </w:rPr>
        <w:t>uilt a</w:t>
      </w:r>
      <w:r w:rsidR="00F325B1">
        <w:rPr>
          <w:rFonts w:ascii="Calibri" w:eastAsia="Calibri" w:hAnsi="Calibri" w:cs="Times New Roman"/>
          <w:sz w:val="19"/>
          <w:szCs w:val="19"/>
        </w:rPr>
        <w:t xml:space="preserve"> </w:t>
      </w:r>
      <w:r w:rsidRPr="00F325B1">
        <w:rPr>
          <w:rFonts w:ascii="Calibri" w:eastAsia="Calibri" w:hAnsi="Calibri" w:cs="Times New Roman"/>
          <w:sz w:val="19"/>
          <w:szCs w:val="19"/>
        </w:rPr>
        <w:t>commodity price forecasting model $12K+ in annual savings.</w:t>
      </w:r>
    </w:p>
    <w:p w14:paraId="0DB1624C" w14:textId="1E6A024B" w:rsidR="00BF0EFD" w:rsidRDefault="00305AA5" w:rsidP="00ED5F6B">
      <w:pPr>
        <w:widowControl w:val="0"/>
        <w:tabs>
          <w:tab w:val="left" w:pos="9695"/>
        </w:tabs>
        <w:spacing w:before="82" w:after="0" w:line="240" w:lineRule="auto"/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Module Lead</w:t>
      </w:r>
      <w:r w:rsidR="00ED5F6B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7E64D2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>Jul</w:t>
      </w:r>
      <w:r w:rsidR="00ED5F6B"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>2008</w:t>
      </w:r>
      <w:r w:rsidR="00ED5F6B"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– 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>Apr</w:t>
      </w:r>
      <w:r w:rsidR="00ED5F6B" w:rsidRPr="00B0325E"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>2012</w:t>
      </w:r>
      <w:r w:rsidR="00ED5F6B">
        <w:rPr>
          <w:rFonts w:ascii="Calibri" w:eastAsia="Calibri" w:hAnsi="Calibri" w:cs="Calibri"/>
          <w:sz w:val="20"/>
          <w:szCs w:val="20"/>
        </w:rPr>
        <w:tab/>
      </w:r>
    </w:p>
    <w:p w14:paraId="03DFD3AB" w14:textId="71EEDF1D" w:rsidR="00F36772" w:rsidRPr="00F36772" w:rsidRDefault="00F36772" w:rsidP="00F36772">
      <w:pPr>
        <w:pStyle w:val="Company"/>
      </w:pPr>
      <w:r>
        <w:rPr>
          <w:rFonts w:cs="Times New Roman"/>
          <w:sz w:val="20"/>
          <w:szCs w:val="20"/>
        </w:rPr>
        <w:t xml:space="preserve">   </w:t>
      </w:r>
      <w:r>
        <w:rPr>
          <w:color w:val="2563EB"/>
        </w:rPr>
        <w:t>Tata Consultancy Services (TCS) — Global IT Services Leader · Hyderabad, India</w:t>
      </w:r>
    </w:p>
    <w:p w14:paraId="4B700A21" w14:textId="57098CC5" w:rsidR="002B204E" w:rsidRDefault="002B065A" w:rsidP="002B204E">
      <w:pPr>
        <w:widowControl w:val="0"/>
        <w:numPr>
          <w:ilvl w:val="0"/>
          <w:numId w:val="33"/>
        </w:numPr>
        <w:tabs>
          <w:tab w:val="left" w:pos="588"/>
        </w:tabs>
        <w:spacing w:before="19" w:after="0" w:line="240" w:lineRule="auto"/>
        <w:ind w:left="588"/>
        <w:rPr>
          <w:rFonts w:ascii="Calibri" w:eastAsia="Calibri" w:hAnsi="Calibri" w:cs="Times New Roman"/>
          <w:sz w:val="20"/>
          <w:szCs w:val="20"/>
        </w:rPr>
      </w:pPr>
      <w:r w:rsidRPr="002B065A">
        <w:rPr>
          <w:rFonts w:ascii="Calibri" w:eastAsia="Calibri" w:hAnsi="Calibri" w:cs="Times New Roman"/>
          <w:sz w:val="20"/>
          <w:szCs w:val="20"/>
        </w:rPr>
        <w:t xml:space="preserve">Automated build and release processes, reducing build times by 75% </w:t>
      </w:r>
      <w:r w:rsidR="00186721">
        <w:rPr>
          <w:rFonts w:ascii="Calibri" w:eastAsia="Calibri" w:hAnsi="Calibri" w:cs="Times New Roman"/>
          <w:sz w:val="20"/>
          <w:szCs w:val="20"/>
        </w:rPr>
        <w:t xml:space="preserve">and </w:t>
      </w:r>
      <w:r w:rsidRPr="002B065A">
        <w:rPr>
          <w:rFonts w:ascii="Calibri" w:eastAsia="Calibri" w:hAnsi="Calibri" w:cs="Times New Roman"/>
          <w:sz w:val="20"/>
          <w:szCs w:val="20"/>
        </w:rPr>
        <w:t>enhancing efficiency and deployment speed.</w:t>
      </w:r>
    </w:p>
    <w:p w14:paraId="4D6C8AC0" w14:textId="77777777" w:rsidR="002B204E" w:rsidRPr="001D0999" w:rsidRDefault="002B204E" w:rsidP="002B204E">
      <w:pPr>
        <w:widowControl w:val="0"/>
        <w:tabs>
          <w:tab w:val="left" w:pos="588"/>
        </w:tabs>
        <w:spacing w:before="19" w:after="0" w:line="240" w:lineRule="auto"/>
        <w:rPr>
          <w:rFonts w:ascii="Calibri" w:eastAsia="Calibri" w:hAnsi="Calibri" w:cs="Times New Roman"/>
          <w:sz w:val="16"/>
          <w:szCs w:val="16"/>
        </w:rPr>
      </w:pPr>
    </w:p>
    <w:p w14:paraId="3B6E1F43" w14:textId="77777777" w:rsidR="00137468" w:rsidRDefault="00137468" w:rsidP="00137468">
      <w:pPr>
        <w:pStyle w:val="Heading1"/>
        <w:ind w:left="0"/>
        <w:rPr>
          <w:b w:val="0"/>
          <w:bCs w:val="0"/>
        </w:rPr>
      </w:pPr>
      <w:r>
        <w:rPr>
          <w:color w:val="1F4D78"/>
          <w:spacing w:val="-2"/>
          <w:u w:val="single" w:color="1F4D78"/>
        </w:rPr>
        <w:lastRenderedPageBreak/>
        <w:t>E</w:t>
      </w:r>
      <w:r>
        <w:rPr>
          <w:color w:val="1F4D78"/>
          <w:spacing w:val="1"/>
          <w:u w:val="single" w:color="1F4D78"/>
        </w:rPr>
        <w:t>D</w:t>
      </w:r>
      <w:r>
        <w:rPr>
          <w:color w:val="1F4D78"/>
          <w:u w:val="single" w:color="1F4D78"/>
        </w:rPr>
        <w:t>UC</w:t>
      </w:r>
      <w:r>
        <w:rPr>
          <w:color w:val="1F4D78"/>
          <w:spacing w:val="-1"/>
          <w:u w:val="single" w:color="1F4D78"/>
        </w:rPr>
        <w:t>A</w:t>
      </w:r>
      <w:r>
        <w:rPr>
          <w:color w:val="1F4D78"/>
          <w:spacing w:val="1"/>
          <w:u w:val="single" w:color="1F4D78"/>
        </w:rPr>
        <w:t>T</w:t>
      </w:r>
      <w:r>
        <w:rPr>
          <w:color w:val="1F4D78"/>
          <w:u w:val="single" w:color="1F4D78"/>
        </w:rPr>
        <w:t>I</w:t>
      </w:r>
      <w:r>
        <w:rPr>
          <w:color w:val="1F4D78"/>
          <w:spacing w:val="-1"/>
          <w:u w:val="single" w:color="1F4D78"/>
        </w:rPr>
        <w:t>O</w:t>
      </w:r>
      <w:r>
        <w:rPr>
          <w:color w:val="1F4D78"/>
          <w:spacing w:val="1"/>
          <w:u w:val="single" w:color="1F4D78"/>
        </w:rPr>
        <w:t>N</w:t>
      </w:r>
      <w:r>
        <w:rPr>
          <w:color w:val="1F4D78"/>
          <w:u w:val="single" w:color="1F4D78"/>
        </w:rPr>
        <w:t>:</w:t>
      </w:r>
    </w:p>
    <w:p w14:paraId="0AB20E28" w14:textId="572201A1" w:rsidR="00137468" w:rsidRDefault="00137468" w:rsidP="00137468">
      <w:pPr>
        <w:pStyle w:val="Heading1"/>
        <w:numPr>
          <w:ilvl w:val="0"/>
          <w:numId w:val="39"/>
        </w:numPr>
        <w:spacing w:before="18"/>
        <w:rPr>
          <w:rFonts w:cs="Calibri"/>
          <w:bCs w:val="0"/>
        </w:rPr>
      </w:pPr>
      <w:r w:rsidRPr="00A56B04">
        <w:rPr>
          <w:rFonts w:cs="Calibri"/>
          <w:bCs w:val="0"/>
          <w:spacing w:val="1"/>
        </w:rPr>
        <w:t>M</w:t>
      </w:r>
      <w:r w:rsidRPr="00A56B04">
        <w:rPr>
          <w:rFonts w:cs="Calibri"/>
          <w:bCs w:val="0"/>
        </w:rPr>
        <w:t>asters</w:t>
      </w:r>
      <w:r w:rsidRPr="00A56B04">
        <w:rPr>
          <w:rFonts w:cs="Calibri"/>
          <w:bCs w:val="0"/>
          <w:spacing w:val="-6"/>
        </w:rPr>
        <w:t xml:space="preserve"> </w:t>
      </w:r>
      <w:r w:rsidRPr="00A56B04">
        <w:rPr>
          <w:rFonts w:cs="Calibri"/>
          <w:spacing w:val="-1"/>
        </w:rPr>
        <w:t>i</w:t>
      </w:r>
      <w:r w:rsidRPr="00A56B04">
        <w:rPr>
          <w:rFonts w:cs="Calibri"/>
        </w:rPr>
        <w:t>n</w:t>
      </w:r>
      <w:r w:rsidRPr="00A56B04">
        <w:rPr>
          <w:rFonts w:cs="Calibri"/>
          <w:spacing w:val="-6"/>
        </w:rPr>
        <w:t xml:space="preserve"> </w:t>
      </w:r>
      <w:r>
        <w:rPr>
          <w:rFonts w:cs="Calibri"/>
          <w:bCs w:val="0"/>
          <w:spacing w:val="1"/>
        </w:rPr>
        <w:t>Information Science</w:t>
      </w:r>
      <w:r>
        <w:rPr>
          <w:rFonts w:cs="Calibri"/>
          <w:bCs w:val="0"/>
          <w:spacing w:val="1"/>
        </w:rPr>
        <w:tab/>
      </w:r>
      <w:r>
        <w:rPr>
          <w:rFonts w:cs="Calibri"/>
          <w:bCs w:val="0"/>
          <w:spacing w:val="1"/>
        </w:rPr>
        <w:tab/>
      </w:r>
      <w:r w:rsidRPr="00A56B04">
        <w:rPr>
          <w:rFonts w:cs="Calibri"/>
          <w:b w:val="0"/>
          <w:spacing w:val="-1"/>
        </w:rPr>
        <w:t>U</w:t>
      </w:r>
      <w:r w:rsidRPr="00A56B04">
        <w:rPr>
          <w:rFonts w:cs="Calibri"/>
          <w:b w:val="0"/>
        </w:rPr>
        <w:t>ni</w:t>
      </w:r>
      <w:r w:rsidRPr="00A56B04">
        <w:rPr>
          <w:rFonts w:cs="Calibri"/>
          <w:b w:val="0"/>
          <w:spacing w:val="-2"/>
        </w:rPr>
        <w:t>v</w:t>
      </w:r>
      <w:r w:rsidRPr="00A56B04">
        <w:rPr>
          <w:rFonts w:cs="Calibri"/>
          <w:b w:val="0"/>
          <w:spacing w:val="-1"/>
        </w:rPr>
        <w:t>e</w:t>
      </w:r>
      <w:r w:rsidRPr="00A56B04">
        <w:rPr>
          <w:rFonts w:cs="Calibri"/>
          <w:b w:val="0"/>
          <w:spacing w:val="2"/>
        </w:rPr>
        <w:t>r</w:t>
      </w:r>
      <w:r w:rsidRPr="00A56B04">
        <w:rPr>
          <w:rFonts w:cs="Calibri"/>
          <w:b w:val="0"/>
          <w:spacing w:val="-1"/>
        </w:rPr>
        <w:t>s</w:t>
      </w:r>
      <w:r w:rsidRPr="00A56B04">
        <w:rPr>
          <w:rFonts w:cs="Calibri"/>
          <w:b w:val="0"/>
        </w:rPr>
        <w:t>ity</w:t>
      </w:r>
      <w:r w:rsidRPr="00A56B04">
        <w:rPr>
          <w:rFonts w:cs="Calibri"/>
          <w:b w:val="0"/>
          <w:spacing w:val="-4"/>
        </w:rPr>
        <w:t xml:space="preserve"> </w:t>
      </w:r>
      <w:r w:rsidRPr="00A56B04">
        <w:rPr>
          <w:rFonts w:cs="Calibri"/>
          <w:b w:val="0"/>
        </w:rPr>
        <w:t>of</w:t>
      </w:r>
      <w:r w:rsidRPr="00A56B04">
        <w:rPr>
          <w:rFonts w:cs="Calibri"/>
          <w:b w:val="0"/>
          <w:spacing w:val="-8"/>
        </w:rPr>
        <w:t xml:space="preserve"> </w:t>
      </w:r>
      <w:r w:rsidRPr="00A56B04">
        <w:rPr>
          <w:rFonts w:cs="Calibri"/>
          <w:b w:val="0"/>
        </w:rPr>
        <w:t>Arizon</w:t>
      </w:r>
      <w:r w:rsidRPr="00A56B04">
        <w:rPr>
          <w:rFonts w:cs="Calibri"/>
          <w:b w:val="0"/>
          <w:spacing w:val="2"/>
        </w:rPr>
        <w:t>a</w:t>
      </w:r>
      <w:r w:rsidRPr="00A56B04">
        <w:rPr>
          <w:rFonts w:cs="Calibri"/>
          <w:b w:val="0"/>
        </w:rPr>
        <w:t>,</w:t>
      </w:r>
      <w:r w:rsidRPr="00A56B04">
        <w:rPr>
          <w:rFonts w:cs="Calibri"/>
          <w:b w:val="0"/>
          <w:spacing w:val="-6"/>
        </w:rPr>
        <w:t xml:space="preserve"> </w:t>
      </w:r>
      <w:r w:rsidRPr="00A56B04">
        <w:rPr>
          <w:rFonts w:cs="Calibri"/>
          <w:b w:val="0"/>
        </w:rPr>
        <w:t>Tuc</w:t>
      </w:r>
      <w:r w:rsidRPr="00A56B04">
        <w:rPr>
          <w:rFonts w:cs="Calibri"/>
          <w:b w:val="0"/>
          <w:spacing w:val="-1"/>
        </w:rPr>
        <w:t>s</w:t>
      </w:r>
      <w:r w:rsidRPr="00A56B04">
        <w:rPr>
          <w:rFonts w:cs="Calibri"/>
          <w:b w:val="0"/>
        </w:rPr>
        <w:t>on,</w:t>
      </w:r>
      <w:r w:rsidRPr="00A56B04">
        <w:rPr>
          <w:rFonts w:cs="Calibri"/>
          <w:b w:val="0"/>
          <w:spacing w:val="-7"/>
        </w:rPr>
        <w:t xml:space="preserve"> </w:t>
      </w:r>
      <w:r w:rsidRPr="00A56B04">
        <w:rPr>
          <w:rFonts w:cs="Calibri"/>
          <w:b w:val="0"/>
        </w:rPr>
        <w:t>AZ</w:t>
      </w:r>
      <w:r>
        <w:rPr>
          <w:rFonts w:cs="Calibri"/>
        </w:rPr>
        <w:tab/>
      </w:r>
      <w:r w:rsidR="00096468">
        <w:rPr>
          <w:rFonts w:cs="Calibri"/>
        </w:rPr>
        <w:tab/>
      </w:r>
      <w:r>
        <w:rPr>
          <w:rFonts w:cs="Calibri"/>
        </w:rPr>
        <w:t>(</w:t>
      </w:r>
      <w:r>
        <w:rPr>
          <w:rFonts w:cs="Calibri"/>
          <w:spacing w:val="-2"/>
        </w:rPr>
        <w:t>G</w:t>
      </w:r>
      <w:r>
        <w:rPr>
          <w:rFonts w:cs="Calibri"/>
          <w:spacing w:val="2"/>
        </w:rPr>
        <w:t>P</w:t>
      </w:r>
      <w:r>
        <w:rPr>
          <w:rFonts w:cs="Calibri"/>
        </w:rPr>
        <w:t>A:</w:t>
      </w:r>
      <w:r>
        <w:rPr>
          <w:rFonts w:cs="Calibri"/>
          <w:spacing w:val="-10"/>
        </w:rPr>
        <w:t xml:space="preserve"> </w:t>
      </w:r>
      <w:r w:rsidR="008E5D20">
        <w:rPr>
          <w:rFonts w:cs="Calibri"/>
        </w:rPr>
        <w:t>4</w:t>
      </w:r>
      <w:r w:rsidR="00241D51">
        <w:rPr>
          <w:rFonts w:cs="Calibri"/>
        </w:rPr>
        <w:t>.0</w:t>
      </w:r>
      <w:r w:rsidR="00890FAF">
        <w:rPr>
          <w:rFonts w:cs="Calibri"/>
        </w:rPr>
        <w:t>/4</w:t>
      </w:r>
      <w:r>
        <w:rPr>
          <w:rFonts w:cs="Calibri"/>
        </w:rPr>
        <w:t>)</w:t>
      </w:r>
      <w:r>
        <w:rPr>
          <w:rFonts w:cs="Calibri"/>
          <w:b w:val="0"/>
          <w:bCs w:val="0"/>
          <w:spacing w:val="-1"/>
        </w:rPr>
        <w:t xml:space="preserve">   </w:t>
      </w:r>
      <w:r>
        <w:rPr>
          <w:rFonts w:cs="Calibri"/>
          <w:bCs w:val="0"/>
          <w:spacing w:val="-1"/>
        </w:rPr>
        <w:t>Mar 2023</w:t>
      </w:r>
      <w:r w:rsidRPr="00B0325E">
        <w:rPr>
          <w:rFonts w:cs="Calibri"/>
          <w:bCs w:val="0"/>
          <w:spacing w:val="-1"/>
        </w:rPr>
        <w:t xml:space="preserve"> – </w:t>
      </w:r>
      <w:r>
        <w:rPr>
          <w:rFonts w:cs="Calibri"/>
          <w:bCs w:val="0"/>
          <w:spacing w:val="-1"/>
        </w:rPr>
        <w:t>Dec</w:t>
      </w:r>
      <w:r w:rsidRPr="00B0325E">
        <w:rPr>
          <w:rFonts w:cs="Calibri"/>
          <w:bCs w:val="0"/>
          <w:spacing w:val="-1"/>
        </w:rPr>
        <w:t xml:space="preserve"> </w:t>
      </w:r>
      <w:r>
        <w:rPr>
          <w:rFonts w:cs="Calibri"/>
          <w:bCs w:val="0"/>
          <w:spacing w:val="-1"/>
        </w:rPr>
        <w:t>2024</w:t>
      </w:r>
    </w:p>
    <w:p w14:paraId="6BD5CC93" w14:textId="34ECBCAE" w:rsidR="00137468" w:rsidRPr="00F926F2" w:rsidRDefault="00137468" w:rsidP="00137468">
      <w:pPr>
        <w:pStyle w:val="Heading1"/>
        <w:numPr>
          <w:ilvl w:val="0"/>
          <w:numId w:val="39"/>
        </w:numPr>
        <w:spacing w:before="18"/>
        <w:rPr>
          <w:rFonts w:cs="Calibri"/>
          <w:bCs w:val="0"/>
        </w:rPr>
      </w:pPr>
      <w:r>
        <w:rPr>
          <w:rFonts w:cs="Calibri"/>
          <w:bCs w:val="0"/>
        </w:rPr>
        <w:t>Certificate in Business Analytics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  <w:b w:val="0"/>
        </w:rPr>
        <w:t>Indian School of Business</w:t>
      </w:r>
      <w:r w:rsidRPr="00A56B04">
        <w:rPr>
          <w:rFonts w:cs="Calibri"/>
          <w:b w:val="0"/>
        </w:rPr>
        <w:t xml:space="preserve">, </w:t>
      </w:r>
      <w:r>
        <w:rPr>
          <w:rFonts w:cs="Calibri"/>
          <w:b w:val="0"/>
        </w:rPr>
        <w:t>India</w:t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>
        <w:rPr>
          <w:rFonts w:cs="Calibri"/>
        </w:rPr>
        <w:t>(</w:t>
      </w:r>
      <w:r>
        <w:rPr>
          <w:rFonts w:cs="Calibri"/>
          <w:spacing w:val="-2"/>
        </w:rPr>
        <w:t>G</w:t>
      </w:r>
      <w:r>
        <w:rPr>
          <w:rFonts w:cs="Calibri"/>
        </w:rPr>
        <w:t>P</w:t>
      </w:r>
      <w:r>
        <w:rPr>
          <w:rFonts w:cs="Calibri"/>
          <w:spacing w:val="2"/>
        </w:rPr>
        <w:t>A</w:t>
      </w:r>
      <w:r>
        <w:rPr>
          <w:rFonts w:cs="Calibri"/>
        </w:rPr>
        <w:t>:</w:t>
      </w:r>
      <w:r>
        <w:rPr>
          <w:rFonts w:cs="Calibri"/>
          <w:spacing w:val="-10"/>
        </w:rPr>
        <w:t xml:space="preserve"> </w:t>
      </w:r>
      <w:r>
        <w:rPr>
          <w:rFonts w:cs="Calibri"/>
        </w:rPr>
        <w:t>3.6</w:t>
      </w:r>
      <w:r w:rsidR="00890FAF">
        <w:rPr>
          <w:rFonts w:cs="Calibri"/>
        </w:rPr>
        <w:t>/4</w:t>
      </w:r>
      <w:r>
        <w:rPr>
          <w:rFonts w:cs="Calibri"/>
        </w:rPr>
        <w:t>)</w:t>
      </w:r>
      <w:r>
        <w:rPr>
          <w:rFonts w:cs="Calibri"/>
          <w:b w:val="0"/>
          <w:bCs w:val="0"/>
          <w:spacing w:val="-1"/>
        </w:rPr>
        <w:t xml:space="preserve"> </w:t>
      </w:r>
      <w:r w:rsidR="00890FAF">
        <w:rPr>
          <w:rFonts w:cs="Calibri"/>
          <w:b w:val="0"/>
          <w:bCs w:val="0"/>
          <w:spacing w:val="-1"/>
        </w:rPr>
        <w:t xml:space="preserve">  </w:t>
      </w:r>
      <w:r>
        <w:rPr>
          <w:rFonts w:cs="Calibri"/>
          <w:bCs w:val="0"/>
          <w:spacing w:val="-1"/>
        </w:rPr>
        <w:t>Feb 2014</w:t>
      </w:r>
      <w:r w:rsidRPr="00B0325E">
        <w:rPr>
          <w:rFonts w:cs="Calibri"/>
          <w:bCs w:val="0"/>
          <w:spacing w:val="-1"/>
        </w:rPr>
        <w:t xml:space="preserve"> – </w:t>
      </w:r>
      <w:r>
        <w:rPr>
          <w:rFonts w:cs="Calibri"/>
          <w:bCs w:val="0"/>
          <w:spacing w:val="-1"/>
        </w:rPr>
        <w:t>Mar</w:t>
      </w:r>
      <w:r w:rsidRPr="00B0325E">
        <w:rPr>
          <w:rFonts w:cs="Calibri"/>
          <w:bCs w:val="0"/>
          <w:spacing w:val="-1"/>
        </w:rPr>
        <w:t xml:space="preserve"> </w:t>
      </w:r>
      <w:r>
        <w:rPr>
          <w:rFonts w:cs="Calibri"/>
          <w:bCs w:val="0"/>
          <w:spacing w:val="-1"/>
        </w:rPr>
        <w:t>2015</w:t>
      </w:r>
    </w:p>
    <w:p w14:paraId="04161E83" w14:textId="19FDB3F0" w:rsidR="00137468" w:rsidRPr="0037210F" w:rsidRDefault="00137468" w:rsidP="00137468">
      <w:pPr>
        <w:pStyle w:val="Heading1"/>
        <w:numPr>
          <w:ilvl w:val="0"/>
          <w:numId w:val="39"/>
        </w:numPr>
        <w:spacing w:before="18"/>
        <w:rPr>
          <w:rFonts w:cs="Calibri"/>
          <w:bCs w:val="0"/>
        </w:rPr>
      </w:pPr>
      <w:r>
        <w:rPr>
          <w:rFonts w:cs="Calibri"/>
          <w:bCs w:val="0"/>
        </w:rPr>
        <w:t>Post Graduate Program in Management</w:t>
      </w:r>
      <w:r>
        <w:rPr>
          <w:rFonts w:cs="Calibri"/>
          <w:bCs w:val="0"/>
        </w:rPr>
        <w:tab/>
      </w:r>
      <w:r>
        <w:rPr>
          <w:rFonts w:cs="Calibri"/>
          <w:b w:val="0"/>
        </w:rPr>
        <w:t>Great Lakes Institute of Management, India</w:t>
      </w:r>
      <w:r>
        <w:rPr>
          <w:rFonts w:cs="Calibri"/>
          <w:b w:val="0"/>
        </w:rPr>
        <w:tab/>
      </w:r>
      <w:r>
        <w:rPr>
          <w:rFonts w:cs="Calibri"/>
        </w:rPr>
        <w:t>(</w:t>
      </w:r>
      <w:r>
        <w:rPr>
          <w:rFonts w:cs="Calibri"/>
          <w:spacing w:val="-2"/>
        </w:rPr>
        <w:t>G</w:t>
      </w:r>
      <w:r>
        <w:rPr>
          <w:rFonts w:cs="Calibri"/>
        </w:rPr>
        <w:t>P</w:t>
      </w:r>
      <w:r>
        <w:rPr>
          <w:rFonts w:cs="Calibri"/>
          <w:spacing w:val="2"/>
        </w:rPr>
        <w:t>A</w:t>
      </w:r>
      <w:r>
        <w:rPr>
          <w:rFonts w:cs="Calibri"/>
        </w:rPr>
        <w:t>:</w:t>
      </w:r>
      <w:r>
        <w:rPr>
          <w:rFonts w:cs="Calibri"/>
          <w:spacing w:val="-10"/>
        </w:rPr>
        <w:t xml:space="preserve"> </w:t>
      </w:r>
      <w:r>
        <w:rPr>
          <w:rFonts w:cs="Calibri"/>
        </w:rPr>
        <w:t>7.9</w:t>
      </w:r>
      <w:r w:rsidR="00890FAF">
        <w:rPr>
          <w:rFonts w:cs="Calibri"/>
        </w:rPr>
        <w:t>/10</w:t>
      </w:r>
      <w:r>
        <w:rPr>
          <w:rFonts w:cs="Calibri"/>
        </w:rPr>
        <w:t>)</w:t>
      </w:r>
      <w:r w:rsidR="00890FAF">
        <w:rPr>
          <w:rFonts w:cs="Calibri"/>
          <w:b w:val="0"/>
          <w:bCs w:val="0"/>
          <w:spacing w:val="-1"/>
        </w:rPr>
        <w:t xml:space="preserve"> </w:t>
      </w:r>
      <w:r>
        <w:rPr>
          <w:rFonts w:cs="Calibri"/>
          <w:bCs w:val="0"/>
          <w:spacing w:val="-1"/>
        </w:rPr>
        <w:t xml:space="preserve">Apr 2012 </w:t>
      </w:r>
      <w:r w:rsidRPr="00B0325E">
        <w:rPr>
          <w:rFonts w:cs="Calibri"/>
          <w:bCs w:val="0"/>
          <w:spacing w:val="-1"/>
        </w:rPr>
        <w:t xml:space="preserve">– </w:t>
      </w:r>
      <w:r>
        <w:rPr>
          <w:rFonts w:cs="Calibri"/>
          <w:bCs w:val="0"/>
          <w:spacing w:val="-1"/>
        </w:rPr>
        <w:t>Apr</w:t>
      </w:r>
      <w:r w:rsidRPr="00B0325E">
        <w:rPr>
          <w:rFonts w:cs="Calibri"/>
          <w:bCs w:val="0"/>
          <w:spacing w:val="-1"/>
        </w:rPr>
        <w:t xml:space="preserve"> </w:t>
      </w:r>
      <w:r>
        <w:rPr>
          <w:rFonts w:cs="Calibri"/>
          <w:bCs w:val="0"/>
          <w:spacing w:val="-1"/>
        </w:rPr>
        <w:t>2013</w:t>
      </w:r>
    </w:p>
    <w:p w14:paraId="5F9D4BD9" w14:textId="3850CDC5" w:rsidR="00137468" w:rsidRPr="008660B2" w:rsidRDefault="00137468" w:rsidP="00137468">
      <w:pPr>
        <w:pStyle w:val="Heading1"/>
        <w:numPr>
          <w:ilvl w:val="0"/>
          <w:numId w:val="39"/>
        </w:numPr>
        <w:spacing w:before="18"/>
        <w:rPr>
          <w:rFonts w:cs="Calibri"/>
          <w:bCs w:val="0"/>
        </w:rPr>
      </w:pPr>
      <w:proofErr w:type="gramStart"/>
      <w:r>
        <w:rPr>
          <w:rFonts w:cs="Calibri"/>
          <w:bCs w:val="0"/>
        </w:rPr>
        <w:t>Bachelor’s in Electrical Engineering</w:t>
      </w:r>
      <w:proofErr w:type="gramEnd"/>
      <w:r>
        <w:rPr>
          <w:rFonts w:cs="Calibri"/>
          <w:bCs w:val="0"/>
        </w:rPr>
        <w:tab/>
      </w:r>
      <w:r>
        <w:rPr>
          <w:rFonts w:cs="Calibri"/>
          <w:b w:val="0"/>
        </w:rPr>
        <w:t>Vellore Institute of Technology, India</w:t>
      </w:r>
      <w:r>
        <w:rPr>
          <w:rFonts w:cs="Calibri"/>
          <w:b w:val="0"/>
        </w:rPr>
        <w:tab/>
      </w:r>
      <w:r>
        <w:rPr>
          <w:rFonts w:cs="Calibri"/>
        </w:rPr>
        <w:t>(</w:t>
      </w:r>
      <w:r>
        <w:rPr>
          <w:rFonts w:cs="Calibri"/>
          <w:spacing w:val="-2"/>
        </w:rPr>
        <w:t>G</w:t>
      </w:r>
      <w:r>
        <w:rPr>
          <w:rFonts w:cs="Calibri"/>
        </w:rPr>
        <w:t>P</w:t>
      </w:r>
      <w:r>
        <w:rPr>
          <w:rFonts w:cs="Calibri"/>
          <w:spacing w:val="2"/>
        </w:rPr>
        <w:t>A</w:t>
      </w:r>
      <w:r>
        <w:rPr>
          <w:rFonts w:cs="Calibri"/>
        </w:rPr>
        <w:t>:</w:t>
      </w:r>
      <w:r>
        <w:rPr>
          <w:rFonts w:cs="Calibri"/>
          <w:spacing w:val="-10"/>
        </w:rPr>
        <w:t xml:space="preserve"> </w:t>
      </w:r>
      <w:r>
        <w:rPr>
          <w:rFonts w:cs="Calibri"/>
        </w:rPr>
        <w:t>7.9</w:t>
      </w:r>
      <w:r w:rsidR="00890FAF">
        <w:rPr>
          <w:rFonts w:cs="Calibri"/>
        </w:rPr>
        <w:t>/10</w:t>
      </w:r>
      <w:r>
        <w:rPr>
          <w:rFonts w:cs="Calibri"/>
        </w:rPr>
        <w:t>)</w:t>
      </w:r>
      <w:r>
        <w:rPr>
          <w:rFonts w:cs="Calibri"/>
          <w:b w:val="0"/>
          <w:bCs w:val="0"/>
          <w:spacing w:val="-1"/>
        </w:rPr>
        <w:t xml:space="preserve"> </w:t>
      </w:r>
      <w:r>
        <w:rPr>
          <w:rFonts w:cs="Calibri"/>
          <w:bCs w:val="0"/>
          <w:spacing w:val="-1"/>
        </w:rPr>
        <w:t xml:space="preserve">Jun 2004 </w:t>
      </w:r>
      <w:r w:rsidRPr="00B0325E">
        <w:rPr>
          <w:rFonts w:cs="Calibri"/>
          <w:bCs w:val="0"/>
          <w:spacing w:val="-1"/>
        </w:rPr>
        <w:t xml:space="preserve">– </w:t>
      </w:r>
      <w:r>
        <w:rPr>
          <w:rFonts w:cs="Calibri"/>
          <w:bCs w:val="0"/>
          <w:spacing w:val="-1"/>
        </w:rPr>
        <w:t>May2008</w:t>
      </w:r>
    </w:p>
    <w:p w14:paraId="505B7BB8" w14:textId="77777777" w:rsidR="00CE614B" w:rsidRPr="00CE614B" w:rsidRDefault="00CE614B" w:rsidP="0064774C">
      <w:pPr>
        <w:pStyle w:val="Heading1"/>
        <w:spacing w:before="18"/>
        <w:rPr>
          <w:rFonts w:cs="Calibri"/>
          <w:bCs w:val="0"/>
        </w:rPr>
      </w:pPr>
    </w:p>
    <w:p w14:paraId="612F21BA" w14:textId="43862F31" w:rsidR="00137468" w:rsidRDefault="00D37C6F" w:rsidP="00137468">
      <w:pPr>
        <w:pStyle w:val="Heading1"/>
        <w:spacing w:before="18"/>
        <w:ind w:left="0"/>
        <w:rPr>
          <w:b w:val="0"/>
          <w:bCs w:val="0"/>
        </w:rPr>
      </w:pPr>
      <w:r>
        <w:rPr>
          <w:color w:val="1F4D78"/>
          <w:spacing w:val="-1"/>
          <w:u w:val="single" w:color="1F4D78"/>
        </w:rPr>
        <w:t xml:space="preserve">CERTIFICATIONS &amp; TECHNICAL </w:t>
      </w:r>
      <w:r w:rsidR="00137468">
        <w:rPr>
          <w:color w:val="1F4D78"/>
          <w:spacing w:val="-1"/>
          <w:u w:val="single" w:color="1F4D78"/>
        </w:rPr>
        <w:t>SK</w:t>
      </w:r>
      <w:r w:rsidR="00137468">
        <w:rPr>
          <w:color w:val="1F4D78"/>
          <w:u w:val="single" w:color="1F4D78"/>
        </w:rPr>
        <w:t>I</w:t>
      </w:r>
      <w:r w:rsidR="00137468">
        <w:rPr>
          <w:color w:val="1F4D78"/>
          <w:spacing w:val="1"/>
          <w:u w:val="single" w:color="1F4D78"/>
        </w:rPr>
        <w:t>L</w:t>
      </w:r>
      <w:r w:rsidR="00137468">
        <w:rPr>
          <w:color w:val="1F4D78"/>
          <w:u w:val="single" w:color="1F4D78"/>
        </w:rPr>
        <w:t>L</w:t>
      </w:r>
      <w:r w:rsidR="00137468">
        <w:rPr>
          <w:color w:val="1F4D78"/>
          <w:spacing w:val="-1"/>
          <w:u w:val="single" w:color="1F4D78"/>
        </w:rPr>
        <w:t>S</w:t>
      </w:r>
      <w:r w:rsidR="00137468">
        <w:rPr>
          <w:color w:val="1F4D78"/>
          <w:u w:val="single" w:color="1F4D78"/>
        </w:rPr>
        <w:t>:</w:t>
      </w:r>
    </w:p>
    <w:p w14:paraId="255F8823" w14:textId="5F2854A4" w:rsidR="008513F8" w:rsidRPr="005C78B6" w:rsidRDefault="00137468" w:rsidP="008513F8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b/>
          <w:bCs/>
          <w:color w:val="1F4D78"/>
          <w:sz w:val="19"/>
          <w:szCs w:val="19"/>
          <w:u w:val="single" w:color="1F4D78"/>
        </w:rPr>
      </w:pPr>
      <w:r w:rsidRPr="00B666BE">
        <w:rPr>
          <w:rFonts w:ascii="Calibri" w:eastAsia="Calibri" w:hAnsi="Calibri" w:cs="Calibri"/>
          <w:b/>
          <w:bCs/>
          <w:sz w:val="19"/>
          <w:szCs w:val="19"/>
        </w:rPr>
        <w:t>Certifications:</w:t>
      </w:r>
      <w:r w:rsidR="0001452A" w:rsidRPr="00B666BE"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="00525DCD" w:rsidRPr="00B666BE">
        <w:rPr>
          <w:rFonts w:ascii="Calibri" w:eastAsia="Calibri" w:hAnsi="Calibri" w:cs="Calibri"/>
          <w:b/>
          <w:bCs/>
          <w:sz w:val="19"/>
          <w:szCs w:val="19"/>
        </w:rPr>
        <w:tab/>
      </w:r>
      <w:r w:rsidR="00130B8F">
        <w:rPr>
          <w:rFonts w:ascii="Calibri" w:eastAsia="Calibri" w:hAnsi="Calibri" w:cs="Calibri"/>
          <w:b/>
          <w:bCs/>
          <w:sz w:val="19"/>
          <w:szCs w:val="19"/>
        </w:rPr>
        <w:t xml:space="preserve">    </w:t>
      </w:r>
      <w:r w:rsidR="007E7F82" w:rsidRPr="007E7F82">
        <w:rPr>
          <w:rFonts w:ascii="Calibri" w:eastAsia="Calibri" w:hAnsi="Calibri" w:cs="Calibri"/>
          <w:sz w:val="19"/>
          <w:szCs w:val="19"/>
        </w:rPr>
        <w:t xml:space="preserve">IBM Data Science Professional, Deep Learning Specialization, </w:t>
      </w:r>
      <w:proofErr w:type="spellStart"/>
      <w:r w:rsidR="007E7F82" w:rsidRPr="007E7F82">
        <w:rPr>
          <w:rFonts w:ascii="Calibri" w:eastAsia="Calibri" w:hAnsi="Calibri" w:cs="Calibri"/>
          <w:sz w:val="19"/>
          <w:szCs w:val="19"/>
        </w:rPr>
        <w:t>MLOps</w:t>
      </w:r>
      <w:proofErr w:type="spellEnd"/>
      <w:r w:rsidR="007E7F82" w:rsidRPr="007E7F82">
        <w:rPr>
          <w:rFonts w:ascii="Calibri" w:eastAsia="Calibri" w:hAnsi="Calibri" w:cs="Calibri"/>
          <w:sz w:val="19"/>
          <w:szCs w:val="19"/>
        </w:rPr>
        <w:t xml:space="preserve"> Specialization, Databricks Fundamentals</w:t>
      </w:r>
    </w:p>
    <w:p w14:paraId="45055019" w14:textId="43B761B2" w:rsidR="00417E31" w:rsidRPr="00B666BE" w:rsidRDefault="00417E31" w:rsidP="00417E31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sz w:val="19"/>
          <w:szCs w:val="19"/>
        </w:rPr>
      </w:pPr>
      <w:r w:rsidRPr="00B666BE">
        <w:rPr>
          <w:rFonts w:ascii="Calibri" w:eastAsia="Calibri" w:hAnsi="Calibri" w:cs="Calibri"/>
          <w:b/>
          <w:bCs/>
          <w:sz w:val="19"/>
          <w:szCs w:val="19"/>
        </w:rPr>
        <w:t>Pro</w:t>
      </w:r>
      <w:r w:rsidRPr="00B666BE">
        <w:rPr>
          <w:rFonts w:ascii="Calibri" w:eastAsia="Calibri" w:hAnsi="Calibri" w:cs="Calibri"/>
          <w:b/>
          <w:bCs/>
          <w:spacing w:val="-1"/>
          <w:sz w:val="19"/>
          <w:szCs w:val="19"/>
        </w:rPr>
        <w:t>g</w:t>
      </w:r>
      <w:r w:rsidRPr="00B666BE">
        <w:rPr>
          <w:rFonts w:ascii="Calibri" w:eastAsia="Calibri" w:hAnsi="Calibri" w:cs="Calibri"/>
          <w:b/>
          <w:bCs/>
          <w:sz w:val="19"/>
          <w:szCs w:val="19"/>
        </w:rPr>
        <w:t>ramm</w:t>
      </w:r>
      <w:r w:rsidRPr="00B666BE">
        <w:rPr>
          <w:rFonts w:ascii="Calibri" w:eastAsia="Calibri" w:hAnsi="Calibri" w:cs="Calibri"/>
          <w:b/>
          <w:bCs/>
          <w:spacing w:val="-1"/>
          <w:sz w:val="19"/>
          <w:szCs w:val="19"/>
        </w:rPr>
        <w:t>i</w:t>
      </w:r>
      <w:r w:rsidRPr="00B666BE">
        <w:rPr>
          <w:rFonts w:ascii="Calibri" w:eastAsia="Calibri" w:hAnsi="Calibri" w:cs="Calibri"/>
          <w:b/>
          <w:bCs/>
          <w:sz w:val="19"/>
          <w:szCs w:val="19"/>
        </w:rPr>
        <w:t>ng:</w:t>
      </w:r>
      <w:r w:rsidRPr="00B666BE">
        <w:rPr>
          <w:rFonts w:ascii="Calibri" w:eastAsia="Calibri" w:hAnsi="Calibri" w:cs="Calibri"/>
          <w:b/>
          <w:bCs/>
          <w:sz w:val="19"/>
          <w:szCs w:val="19"/>
        </w:rPr>
        <w:tab/>
      </w:r>
      <w:r w:rsidR="00130B8F">
        <w:rPr>
          <w:rFonts w:ascii="Calibri" w:eastAsia="Calibri" w:hAnsi="Calibri" w:cs="Calibri"/>
          <w:b/>
          <w:bCs/>
          <w:sz w:val="19"/>
          <w:szCs w:val="19"/>
        </w:rPr>
        <w:t xml:space="preserve">    </w:t>
      </w:r>
      <w:r w:rsidRPr="00B666BE">
        <w:rPr>
          <w:rFonts w:ascii="Calibri" w:eastAsia="Calibri" w:hAnsi="Calibri" w:cs="Calibri"/>
          <w:sz w:val="19"/>
          <w:szCs w:val="19"/>
        </w:rPr>
        <w:t>Python, R, Shell Scripting, SQL</w:t>
      </w:r>
    </w:p>
    <w:p w14:paraId="343B5BC1" w14:textId="76A463B6" w:rsidR="00417E31" w:rsidRPr="00B666BE" w:rsidRDefault="00130B8F" w:rsidP="00417E31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Platforms</w:t>
      </w:r>
      <w:r w:rsidR="00D24427">
        <w:rPr>
          <w:rFonts w:ascii="Calibri" w:eastAsia="Calibri" w:hAnsi="Calibri" w:cs="Calibri"/>
          <w:b/>
          <w:bCs/>
          <w:sz w:val="19"/>
          <w:szCs w:val="19"/>
        </w:rPr>
        <w:t>/</w:t>
      </w:r>
      <w:r w:rsidR="00417E31" w:rsidRPr="00B666BE">
        <w:rPr>
          <w:rFonts w:ascii="Calibri" w:eastAsia="Calibri" w:hAnsi="Calibri" w:cs="Calibri"/>
          <w:b/>
          <w:bCs/>
          <w:sz w:val="19"/>
          <w:szCs w:val="19"/>
        </w:rPr>
        <w:t>Delivery</w:t>
      </w:r>
      <w:r w:rsidR="00417E31" w:rsidRPr="00B666BE">
        <w:rPr>
          <w:rFonts w:ascii="Calibri" w:eastAsia="Calibri" w:hAnsi="Calibri" w:cs="Calibri"/>
          <w:sz w:val="19"/>
          <w:szCs w:val="19"/>
        </w:rPr>
        <w:t>:</w:t>
      </w:r>
      <w:r w:rsidR="00217417" w:rsidRPr="00B666BE"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 w:rsidR="00034A8B" w:rsidRPr="00034A8B">
        <w:rPr>
          <w:rFonts w:ascii="Calibri" w:eastAsia="Calibri" w:hAnsi="Calibri" w:cs="Calibri"/>
          <w:sz w:val="19"/>
          <w:szCs w:val="19"/>
        </w:rPr>
        <w:t>AWS, Databricks,</w:t>
      </w:r>
      <w:r w:rsidR="00CD1326">
        <w:rPr>
          <w:rFonts w:ascii="Calibri" w:eastAsia="Calibri" w:hAnsi="Calibri" w:cs="Calibri"/>
          <w:sz w:val="19"/>
          <w:szCs w:val="19"/>
        </w:rPr>
        <w:t xml:space="preserve"> </w:t>
      </w:r>
      <w:r w:rsidR="00CB532A">
        <w:rPr>
          <w:rFonts w:ascii="Calibri" w:eastAsia="Calibri" w:hAnsi="Calibri" w:cs="Calibri"/>
          <w:sz w:val="19"/>
          <w:szCs w:val="19"/>
        </w:rPr>
        <w:t>Dataiku</w:t>
      </w:r>
      <w:r w:rsidR="00CD1326">
        <w:rPr>
          <w:rFonts w:ascii="Calibri" w:eastAsia="Calibri" w:hAnsi="Calibri" w:cs="Calibri"/>
          <w:sz w:val="19"/>
          <w:szCs w:val="19"/>
        </w:rPr>
        <w:t>,</w:t>
      </w:r>
      <w:r w:rsidR="00CB532A">
        <w:rPr>
          <w:rFonts w:ascii="Calibri" w:eastAsia="Calibri" w:hAnsi="Calibri" w:cs="Calibri"/>
          <w:sz w:val="19"/>
          <w:szCs w:val="19"/>
        </w:rPr>
        <w:t xml:space="preserve"> Azure Dev Ops, </w:t>
      </w:r>
      <w:r w:rsidR="00CD1326">
        <w:rPr>
          <w:rFonts w:ascii="Calibri" w:eastAsia="Calibri" w:hAnsi="Calibri" w:cs="Calibri"/>
          <w:sz w:val="19"/>
          <w:szCs w:val="19"/>
        </w:rPr>
        <w:t xml:space="preserve"> Snow Flake,</w:t>
      </w:r>
      <w:r w:rsidR="00034A8B" w:rsidRPr="00034A8B">
        <w:rPr>
          <w:rFonts w:ascii="Calibri" w:eastAsia="Calibri" w:hAnsi="Calibri" w:cs="Calibri"/>
          <w:sz w:val="19"/>
          <w:szCs w:val="19"/>
        </w:rPr>
        <w:t xml:space="preserve"> GitHub</w:t>
      </w:r>
      <w:r w:rsidR="008F258A">
        <w:rPr>
          <w:rFonts w:ascii="Calibri" w:eastAsia="Calibri" w:hAnsi="Calibri" w:cs="Calibri"/>
          <w:sz w:val="19"/>
          <w:szCs w:val="19"/>
        </w:rPr>
        <w:t xml:space="preserve">, </w:t>
      </w:r>
      <w:proofErr w:type="spellStart"/>
      <w:r w:rsidR="000F21B3">
        <w:rPr>
          <w:rFonts w:ascii="Calibri" w:eastAsia="Calibri" w:hAnsi="Calibri" w:cs="Calibri"/>
          <w:sz w:val="19"/>
          <w:szCs w:val="19"/>
        </w:rPr>
        <w:t>PowerBI</w:t>
      </w:r>
      <w:proofErr w:type="spellEnd"/>
      <w:r w:rsidR="000F21B3">
        <w:rPr>
          <w:rFonts w:ascii="Calibri" w:eastAsia="Calibri" w:hAnsi="Calibri" w:cs="Calibri"/>
          <w:sz w:val="19"/>
          <w:szCs w:val="19"/>
        </w:rPr>
        <w:t xml:space="preserve">, Tableau, </w:t>
      </w:r>
      <w:r w:rsidR="00EF0D85">
        <w:rPr>
          <w:rFonts w:ascii="Calibri" w:eastAsia="Calibri" w:hAnsi="Calibri" w:cs="Calibri"/>
          <w:sz w:val="19"/>
          <w:szCs w:val="19"/>
        </w:rPr>
        <w:t>Oracle ExaData</w:t>
      </w:r>
    </w:p>
    <w:p w14:paraId="45CC472A" w14:textId="4AE96250" w:rsidR="00CF62F6" w:rsidRDefault="00D22B52" w:rsidP="009163B8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AI/ML</w:t>
      </w:r>
      <w:r w:rsidR="009163B8" w:rsidRPr="00B666BE">
        <w:rPr>
          <w:rFonts w:ascii="Calibri" w:eastAsia="Calibri" w:hAnsi="Calibri" w:cs="Calibri"/>
          <w:b/>
          <w:bCs/>
          <w:sz w:val="19"/>
          <w:szCs w:val="19"/>
        </w:rPr>
        <w:t>:</w:t>
      </w:r>
      <w:r w:rsidR="009163B8" w:rsidRPr="00B666BE">
        <w:rPr>
          <w:rFonts w:ascii="Calibri" w:eastAsia="Calibri" w:hAnsi="Calibri" w:cs="Calibri"/>
          <w:b/>
          <w:bCs/>
          <w:sz w:val="19"/>
          <w:szCs w:val="19"/>
        </w:rPr>
        <w:tab/>
      </w:r>
      <w:r w:rsidR="0013771A">
        <w:rPr>
          <w:rFonts w:ascii="Calibri" w:eastAsia="Calibri" w:hAnsi="Calibri" w:cs="Calibri"/>
          <w:b/>
          <w:bCs/>
          <w:sz w:val="19"/>
          <w:szCs w:val="19"/>
        </w:rPr>
        <w:tab/>
        <w:t xml:space="preserve">     </w:t>
      </w:r>
      <w:r w:rsidR="004C05B6" w:rsidRPr="004C05B6">
        <w:rPr>
          <w:rFonts w:ascii="Calibri" w:eastAsia="Calibri" w:hAnsi="Calibri" w:cs="Calibri"/>
          <w:sz w:val="19"/>
          <w:szCs w:val="19"/>
        </w:rPr>
        <w:t>Forecasting, Supervised/Unsupervised Learning, A/B Testing &amp; Causal Inference, Anomaly Detection, Optimization &amp; Simulation, NLP</w:t>
      </w:r>
    </w:p>
    <w:p w14:paraId="76F9378A" w14:textId="35A40C41" w:rsidR="00A5011E" w:rsidRPr="00B666BE" w:rsidRDefault="00A5011E" w:rsidP="009163B8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LLM/Retrieval:</w:t>
      </w:r>
      <w:r>
        <w:rPr>
          <w:rFonts w:ascii="Calibri" w:eastAsia="Calibri" w:hAnsi="Calibri" w:cs="Calibri"/>
          <w:sz w:val="19"/>
          <w:szCs w:val="19"/>
        </w:rPr>
        <w:tab/>
        <w:t xml:space="preserve">     </w:t>
      </w:r>
      <w:r w:rsidR="00057A77" w:rsidRPr="00057A77">
        <w:rPr>
          <w:rFonts w:ascii="Calibri" w:eastAsia="Calibri" w:hAnsi="Calibri" w:cs="Calibri"/>
          <w:sz w:val="19"/>
          <w:szCs w:val="19"/>
        </w:rPr>
        <w:t>Agentic Systems, RAG Patterns, Vector Search (FAISS), Prompt Design,</w:t>
      </w:r>
    </w:p>
    <w:p w14:paraId="50F72028" w14:textId="08D4A932" w:rsidR="00CC46FE" w:rsidRPr="00B666BE" w:rsidRDefault="004B6A86" w:rsidP="00CC46FE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sz w:val="19"/>
          <w:szCs w:val="19"/>
        </w:rPr>
      </w:pPr>
      <w:r w:rsidRPr="00B666BE">
        <w:rPr>
          <w:rFonts w:ascii="Calibri" w:eastAsia="Calibri" w:hAnsi="Calibri" w:cs="Calibri"/>
          <w:b/>
          <w:bCs/>
          <w:sz w:val="19"/>
          <w:szCs w:val="19"/>
        </w:rPr>
        <w:t>Analytics &amp; Strategy</w:t>
      </w:r>
      <w:r w:rsidRPr="00B666BE">
        <w:rPr>
          <w:rFonts w:ascii="Calibri" w:eastAsia="Calibri" w:hAnsi="Calibri" w:cs="Calibri"/>
          <w:sz w:val="19"/>
          <w:szCs w:val="19"/>
        </w:rPr>
        <w:t xml:space="preserve">: </w:t>
      </w:r>
      <w:r w:rsidR="001576D3" w:rsidRPr="00B666BE">
        <w:rPr>
          <w:rFonts w:ascii="Calibri" w:eastAsia="Calibri" w:hAnsi="Calibri" w:cs="Calibri"/>
          <w:sz w:val="19"/>
          <w:szCs w:val="19"/>
        </w:rPr>
        <w:t>Dashboards</w:t>
      </w:r>
      <w:r w:rsidRPr="00B666BE">
        <w:rPr>
          <w:rFonts w:ascii="Calibri" w:eastAsia="Calibri" w:hAnsi="Calibri" w:cs="Calibri"/>
          <w:sz w:val="19"/>
          <w:szCs w:val="19"/>
        </w:rPr>
        <w:t>, Stakeholder Engagement, KPI Design</w:t>
      </w:r>
      <w:r w:rsidR="00617347" w:rsidRPr="00B666BE">
        <w:rPr>
          <w:rFonts w:ascii="Calibri" w:eastAsia="Calibri" w:hAnsi="Calibri" w:cs="Calibri"/>
          <w:sz w:val="19"/>
          <w:szCs w:val="19"/>
        </w:rPr>
        <w:t>, Use-Case Design</w:t>
      </w:r>
    </w:p>
    <w:p w14:paraId="1AE11900" w14:textId="1B798061" w:rsidR="00C4174B" w:rsidRPr="00CE614B" w:rsidRDefault="008513F8" w:rsidP="00CE614B">
      <w:pPr>
        <w:pStyle w:val="ListParagraph"/>
        <w:widowControl w:val="0"/>
        <w:numPr>
          <w:ilvl w:val="0"/>
          <w:numId w:val="40"/>
        </w:numPr>
        <w:spacing w:before="62" w:after="0" w:line="240" w:lineRule="auto"/>
        <w:rPr>
          <w:rFonts w:ascii="Calibri" w:eastAsia="Calibri" w:hAnsi="Calibri" w:cs="Calibri"/>
          <w:sz w:val="19"/>
          <w:szCs w:val="19"/>
        </w:rPr>
      </w:pPr>
      <w:r w:rsidRPr="00B666BE">
        <w:rPr>
          <w:rFonts w:ascii="Calibri" w:eastAsia="Calibri" w:hAnsi="Calibri" w:cs="Calibri"/>
          <w:b/>
          <w:bCs/>
          <w:sz w:val="19"/>
          <w:szCs w:val="19"/>
        </w:rPr>
        <w:t xml:space="preserve">Leadership: </w:t>
      </w:r>
      <w:r w:rsidRPr="00B666BE">
        <w:rPr>
          <w:rFonts w:ascii="Calibri" w:eastAsia="Calibri" w:hAnsi="Calibri" w:cs="Calibri"/>
          <w:b/>
          <w:bCs/>
          <w:sz w:val="19"/>
          <w:szCs w:val="19"/>
        </w:rPr>
        <w:tab/>
      </w:r>
      <w:r w:rsidR="00E20178">
        <w:rPr>
          <w:rFonts w:ascii="Calibri" w:eastAsia="Calibri" w:hAnsi="Calibri" w:cs="Calibri"/>
          <w:b/>
          <w:bCs/>
          <w:sz w:val="19"/>
          <w:szCs w:val="19"/>
        </w:rPr>
        <w:t xml:space="preserve">      </w:t>
      </w:r>
      <w:r w:rsidRPr="00B666BE">
        <w:rPr>
          <w:rFonts w:ascii="Calibri" w:eastAsia="Calibri" w:hAnsi="Calibri" w:cs="Calibri"/>
          <w:sz w:val="19"/>
          <w:szCs w:val="19"/>
        </w:rPr>
        <w:t>Cross-Functional Collaboration, Team Mentorship, Project Coordination</w:t>
      </w:r>
      <w:r w:rsidR="008D17C5" w:rsidRPr="00B666BE">
        <w:rPr>
          <w:rFonts w:ascii="Calibri" w:eastAsia="Calibri" w:hAnsi="Calibri" w:cs="Calibri"/>
          <w:sz w:val="19"/>
          <w:szCs w:val="19"/>
        </w:rPr>
        <w:t>, Vendor Negotiation</w:t>
      </w:r>
    </w:p>
    <w:p w14:paraId="0567E693" w14:textId="77777777" w:rsidR="00D105FD" w:rsidRPr="009277B1" w:rsidRDefault="00D105FD" w:rsidP="00D105FD">
      <w:pPr>
        <w:widowControl w:val="0"/>
        <w:tabs>
          <w:tab w:val="left" w:pos="588"/>
        </w:tabs>
        <w:spacing w:before="19" w:after="0" w:line="240" w:lineRule="auto"/>
        <w:rPr>
          <w:rFonts w:ascii="Calibri" w:eastAsia="Calibri" w:hAnsi="Calibri" w:cs="Times New Roman"/>
          <w:sz w:val="10"/>
          <w:szCs w:val="10"/>
        </w:rPr>
      </w:pPr>
    </w:p>
    <w:p w14:paraId="48639039" w14:textId="011F0FBB" w:rsidR="00A158E4" w:rsidRDefault="003C7DA8" w:rsidP="00A158E4">
      <w:pPr>
        <w:pStyle w:val="Heading1"/>
        <w:ind w:left="0"/>
        <w:rPr>
          <w:b w:val="0"/>
          <w:bCs w:val="0"/>
        </w:rPr>
      </w:pPr>
      <w:r>
        <w:rPr>
          <w:color w:val="1F4D78"/>
          <w:spacing w:val="-1"/>
          <w:u w:val="single" w:color="1F4D78"/>
        </w:rPr>
        <w:t>SELECTED PROJECTS &amp; THOUGHT LEADERSHIP</w:t>
      </w:r>
    </w:p>
    <w:p w14:paraId="185721A9" w14:textId="540174D6" w:rsidR="009D13C9" w:rsidRPr="00B60484" w:rsidRDefault="009D13C9" w:rsidP="005512D3">
      <w:pPr>
        <w:pStyle w:val="Heading1"/>
        <w:numPr>
          <w:ilvl w:val="0"/>
          <w:numId w:val="41"/>
        </w:numPr>
        <w:spacing w:before="18"/>
        <w:rPr>
          <w:rFonts w:cs="Calibri"/>
          <w:b w:val="0"/>
          <w:bCs w:val="0"/>
          <w:sz w:val="19"/>
          <w:szCs w:val="19"/>
        </w:rPr>
      </w:pPr>
      <w:r w:rsidRPr="00B666BE">
        <w:rPr>
          <w:rFonts w:cs="Calibri"/>
          <w:sz w:val="19"/>
          <w:szCs w:val="19"/>
        </w:rPr>
        <w:t xml:space="preserve">PyPI Contribution: </w:t>
      </w:r>
      <w:r w:rsidRPr="00B666BE">
        <w:rPr>
          <w:rFonts w:cs="Calibri"/>
          <w:b w:val="0"/>
          <w:bCs w:val="0"/>
          <w:sz w:val="19"/>
          <w:szCs w:val="19"/>
        </w:rPr>
        <w:t>Authored and published a beta Python package (</w:t>
      </w:r>
      <w:proofErr w:type="spellStart"/>
      <w:r w:rsidRPr="00B666BE">
        <w:rPr>
          <w:rFonts w:cs="Calibri"/>
          <w:b w:val="0"/>
          <w:bCs w:val="0"/>
          <w:sz w:val="19"/>
          <w:szCs w:val="19"/>
        </w:rPr>
        <w:t>py</w:t>
      </w:r>
      <w:proofErr w:type="spellEnd"/>
      <w:r w:rsidRPr="00B666BE">
        <w:rPr>
          <w:rFonts w:cs="Calibri"/>
          <w:b w:val="0"/>
          <w:bCs w:val="0"/>
          <w:sz w:val="19"/>
          <w:szCs w:val="19"/>
        </w:rPr>
        <w:t>-flow-mapper) that converts Python codebases into Mermaid flow diagrams using static (AST-based) analysis, enabling deterministic visualization of execution paths without LLM dependence.</w:t>
      </w:r>
      <w:r w:rsidR="00AC44EA" w:rsidRPr="00B666BE">
        <w:rPr>
          <w:rFonts w:cs="Calibri"/>
          <w:b w:val="0"/>
          <w:bCs w:val="0"/>
          <w:sz w:val="19"/>
          <w:szCs w:val="19"/>
        </w:rPr>
        <w:t xml:space="preserve"> </w:t>
      </w:r>
      <w:hyperlink r:id="rId10" w:history="1">
        <w:r w:rsidR="00AC44EA" w:rsidRPr="00B666BE">
          <w:rPr>
            <w:rStyle w:val="Hyperlink"/>
            <w:rFonts w:cs="Calibri"/>
            <w:b w:val="0"/>
            <w:bCs w:val="0"/>
            <w:sz w:val="19"/>
            <w:szCs w:val="19"/>
          </w:rPr>
          <w:t>Link</w:t>
        </w:r>
      </w:hyperlink>
    </w:p>
    <w:p w14:paraId="648AE47B" w14:textId="09579CDD" w:rsidR="00B60484" w:rsidRPr="00935F5A" w:rsidRDefault="00B60484" w:rsidP="005512D3">
      <w:pPr>
        <w:pStyle w:val="Heading1"/>
        <w:numPr>
          <w:ilvl w:val="0"/>
          <w:numId w:val="41"/>
        </w:numPr>
        <w:spacing w:before="18"/>
        <w:rPr>
          <w:rFonts w:cs="Calibri"/>
          <w:b w:val="0"/>
          <w:bCs w:val="0"/>
          <w:sz w:val="19"/>
          <w:szCs w:val="19"/>
        </w:rPr>
      </w:pPr>
      <w:r w:rsidRPr="00B60484">
        <w:rPr>
          <w:rFonts w:cs="Calibri"/>
          <w:sz w:val="19"/>
          <w:szCs w:val="19"/>
        </w:rPr>
        <w:t>Fitness analytics platform</w:t>
      </w:r>
      <w:r>
        <w:rPr>
          <w:rFonts w:cs="Calibri"/>
          <w:b w:val="0"/>
          <w:bCs w:val="0"/>
          <w:sz w:val="19"/>
          <w:szCs w:val="19"/>
        </w:rPr>
        <w:t>:</w:t>
      </w:r>
      <w:r w:rsidRPr="00B60484">
        <w:rPr>
          <w:rFonts w:cs="Calibri"/>
          <w:b w:val="0"/>
          <w:bCs w:val="0"/>
          <w:sz w:val="19"/>
          <w:szCs w:val="19"/>
        </w:rPr>
        <w:t xml:space="preserve"> Built and deployed a multi-user progressive web app (React, </w:t>
      </w:r>
      <w:proofErr w:type="spellStart"/>
      <w:r w:rsidRPr="00B60484">
        <w:rPr>
          <w:rFonts w:cs="Calibri"/>
          <w:b w:val="0"/>
          <w:bCs w:val="0"/>
          <w:sz w:val="19"/>
          <w:szCs w:val="19"/>
        </w:rPr>
        <w:t>Supabase</w:t>
      </w:r>
      <w:proofErr w:type="spellEnd"/>
      <w:r w:rsidRPr="00B60484">
        <w:rPr>
          <w:rFonts w:cs="Calibri"/>
          <w:b w:val="0"/>
          <w:bCs w:val="0"/>
          <w:sz w:val="19"/>
          <w:szCs w:val="19"/>
        </w:rPr>
        <w:t xml:space="preserve"> Postgres with row-level security, </w:t>
      </w:r>
      <w:proofErr w:type="spellStart"/>
      <w:r w:rsidRPr="00B60484">
        <w:rPr>
          <w:rFonts w:cs="Calibri"/>
          <w:b w:val="0"/>
          <w:bCs w:val="0"/>
          <w:sz w:val="19"/>
          <w:szCs w:val="19"/>
        </w:rPr>
        <w:t>Vercel</w:t>
      </w:r>
      <w:proofErr w:type="spellEnd"/>
      <w:r w:rsidRPr="00B60484">
        <w:rPr>
          <w:rFonts w:cs="Calibri"/>
          <w:b w:val="0"/>
          <w:bCs w:val="0"/>
          <w:sz w:val="19"/>
          <w:szCs w:val="19"/>
        </w:rPr>
        <w:t>) covering workout logging, nutrition tracking, and an insights layer surfacing progression and adherence trends.</w:t>
      </w:r>
    </w:p>
    <w:p w14:paraId="20D9DE0C" w14:textId="6413BCC1" w:rsidR="009277B1" w:rsidRDefault="005E30FD" w:rsidP="005E30FD">
      <w:pPr>
        <w:pStyle w:val="Heading1"/>
        <w:numPr>
          <w:ilvl w:val="0"/>
          <w:numId w:val="41"/>
        </w:numPr>
        <w:spacing w:before="18"/>
        <w:rPr>
          <w:rFonts w:cs="Calibri"/>
          <w:b w:val="0"/>
          <w:bCs w:val="0"/>
          <w:sz w:val="19"/>
          <w:szCs w:val="19"/>
        </w:rPr>
      </w:pPr>
      <w:r w:rsidRPr="005E30FD">
        <w:rPr>
          <w:rFonts w:cs="Calibri"/>
          <w:sz w:val="19"/>
          <w:szCs w:val="19"/>
        </w:rPr>
        <w:t>Writing &amp; teaching</w:t>
      </w:r>
      <w:r w:rsidRPr="005E30FD">
        <w:rPr>
          <w:rFonts w:cs="Calibri"/>
          <w:b w:val="0"/>
          <w:bCs w:val="0"/>
          <w:sz w:val="19"/>
          <w:szCs w:val="19"/>
        </w:rPr>
        <w:t>. Author, Canvass and Analyze; regular LinkedIn commentary on analytics organization design and the accountability gap in data science; creator, AI Basics with AK education series.</w:t>
      </w:r>
      <w:bookmarkEnd w:id="0"/>
    </w:p>
    <w:p w14:paraId="38F7215D" w14:textId="77777777" w:rsidR="00ED352F" w:rsidRDefault="00ED352F" w:rsidP="00ED352F">
      <w:pPr>
        <w:pStyle w:val="Heading1"/>
        <w:spacing w:before="18"/>
        <w:ind w:left="0"/>
        <w:rPr>
          <w:rFonts w:cs="Calibri"/>
          <w:bCs w:val="0"/>
          <w:sz w:val="16"/>
          <w:szCs w:val="16"/>
        </w:rPr>
      </w:pPr>
    </w:p>
    <w:p w14:paraId="7BC7CFB0" w14:textId="77777777" w:rsidR="00ED352F" w:rsidRPr="00A158E4" w:rsidRDefault="00ED352F" w:rsidP="00ED352F">
      <w:pPr>
        <w:pStyle w:val="Heading1"/>
        <w:ind w:left="0"/>
        <w:rPr>
          <w:color w:val="1F4D78"/>
          <w:spacing w:val="-2"/>
          <w:u w:val="single" w:color="1F4D78"/>
        </w:rPr>
      </w:pPr>
      <w:r>
        <w:rPr>
          <w:color w:val="1F4D78"/>
          <w:spacing w:val="-2"/>
          <w:u w:val="single" w:color="1F4D78"/>
        </w:rPr>
        <w:t>RECOGNITIONS &amp; AWARDS</w:t>
      </w:r>
    </w:p>
    <w:p w14:paraId="3B778A26" w14:textId="77777777" w:rsidR="00ED352F" w:rsidRDefault="00ED352F" w:rsidP="00ED352F">
      <w:pPr>
        <w:pStyle w:val="Heading1"/>
        <w:numPr>
          <w:ilvl w:val="0"/>
          <w:numId w:val="41"/>
        </w:numPr>
        <w:spacing w:before="18"/>
        <w:rPr>
          <w:rFonts w:cs="Calibri"/>
          <w:bCs w:val="0"/>
        </w:rPr>
      </w:pPr>
      <w:r>
        <w:rPr>
          <w:rFonts w:cs="Calibri"/>
          <w:bCs w:val="0"/>
        </w:rPr>
        <w:t>Dean List</w:t>
      </w:r>
      <w:r>
        <w:rPr>
          <w:rFonts w:cs="Calibri"/>
          <w:bCs w:val="0"/>
        </w:rPr>
        <w:tab/>
      </w:r>
      <w:r>
        <w:rPr>
          <w:rFonts w:cs="Calibri"/>
          <w:bCs w:val="0"/>
        </w:rPr>
        <w:tab/>
      </w:r>
      <w:r>
        <w:rPr>
          <w:rFonts w:cs="Calibri"/>
          <w:bCs w:val="0"/>
        </w:rPr>
        <w:tab/>
      </w:r>
      <w:r>
        <w:rPr>
          <w:rFonts w:cs="Calibri"/>
          <w:b w:val="0"/>
        </w:rPr>
        <w:t>Dean’s List of Distinguished Scholars</w:t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  <w:t xml:space="preserve">U </w:t>
      </w:r>
      <w:proofErr w:type="gramStart"/>
      <w:r>
        <w:rPr>
          <w:rFonts w:cs="Calibri"/>
          <w:b w:val="0"/>
        </w:rPr>
        <w:t>o</w:t>
      </w:r>
      <w:proofErr w:type="gramEnd"/>
      <w:r>
        <w:rPr>
          <w:rFonts w:cs="Calibri"/>
          <w:b w:val="0"/>
        </w:rPr>
        <w:t xml:space="preserve"> A, 2024</w:t>
      </w:r>
    </w:p>
    <w:p w14:paraId="73FBAD57" w14:textId="77777777" w:rsidR="00ED352F" w:rsidRPr="004C7C97" w:rsidRDefault="00ED352F" w:rsidP="00ED352F">
      <w:pPr>
        <w:pStyle w:val="Heading1"/>
        <w:numPr>
          <w:ilvl w:val="0"/>
          <w:numId w:val="41"/>
        </w:numPr>
        <w:spacing w:before="18"/>
        <w:rPr>
          <w:rFonts w:cs="Calibri"/>
          <w:bCs w:val="0"/>
        </w:rPr>
      </w:pPr>
      <w:r>
        <w:rPr>
          <w:rFonts w:cs="Calibri"/>
          <w:bCs w:val="0"/>
        </w:rPr>
        <w:t>ACE Award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  <w:b w:val="0"/>
          <w:bCs w:val="0"/>
        </w:rPr>
        <w:t>For leadership in Business Intelligence</w:t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 w:rsidRPr="00BF4188">
        <w:rPr>
          <w:rFonts w:cs="Calibri"/>
          <w:b w:val="0"/>
          <w:bCs w:val="0"/>
        </w:rPr>
        <w:t>IDFC First Bank, 2023</w:t>
      </w:r>
    </w:p>
    <w:p w14:paraId="1935E522" w14:textId="77777777" w:rsidR="00ED352F" w:rsidRPr="00204A0B" w:rsidRDefault="00ED352F" w:rsidP="00ED352F">
      <w:pPr>
        <w:pStyle w:val="Heading1"/>
        <w:numPr>
          <w:ilvl w:val="0"/>
          <w:numId w:val="41"/>
        </w:numPr>
        <w:spacing w:before="18"/>
        <w:rPr>
          <w:rFonts w:cs="Calibri"/>
          <w:bCs w:val="0"/>
        </w:rPr>
      </w:pPr>
      <w:r>
        <w:rPr>
          <w:rFonts w:cs="Calibri"/>
          <w:bCs w:val="0"/>
        </w:rPr>
        <w:t>Dean List</w:t>
      </w:r>
      <w:r>
        <w:rPr>
          <w:rFonts w:cs="Calibri"/>
          <w:bCs w:val="0"/>
        </w:rPr>
        <w:tab/>
      </w:r>
      <w:r>
        <w:rPr>
          <w:rFonts w:cs="Calibri"/>
          <w:bCs w:val="0"/>
        </w:rPr>
        <w:tab/>
      </w:r>
      <w:r>
        <w:rPr>
          <w:rFonts w:cs="Calibri"/>
          <w:bCs w:val="0"/>
        </w:rPr>
        <w:tab/>
      </w:r>
      <w:r w:rsidRPr="00524E01">
        <w:rPr>
          <w:rFonts w:cs="Calibri"/>
          <w:b w:val="0"/>
        </w:rPr>
        <w:t>Among</w:t>
      </w:r>
      <w:r>
        <w:rPr>
          <w:rFonts w:cs="Calibri"/>
          <w:bCs w:val="0"/>
        </w:rPr>
        <w:t xml:space="preserve"> </w:t>
      </w:r>
      <w:r>
        <w:rPr>
          <w:rFonts w:cs="Calibri"/>
          <w:b w:val="0"/>
        </w:rPr>
        <w:t>t</w:t>
      </w:r>
      <w:r w:rsidRPr="004C7C97">
        <w:rPr>
          <w:rFonts w:cs="Calibri"/>
          <w:b w:val="0"/>
        </w:rPr>
        <w:t>op 10% of students at ISB Course</w:t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  <w:t>ISB,2015</w:t>
      </w:r>
    </w:p>
    <w:p w14:paraId="43A40CDD" w14:textId="77777777" w:rsidR="00ED352F" w:rsidRPr="00204A0B" w:rsidRDefault="00ED352F" w:rsidP="00ED352F">
      <w:pPr>
        <w:pStyle w:val="Heading1"/>
        <w:numPr>
          <w:ilvl w:val="0"/>
          <w:numId w:val="41"/>
        </w:numPr>
        <w:spacing w:before="18"/>
        <w:rPr>
          <w:rFonts w:cs="Calibri"/>
          <w:b w:val="0"/>
          <w:bCs w:val="0"/>
        </w:rPr>
      </w:pPr>
      <w:r>
        <w:rPr>
          <w:rFonts w:cs="Calibri"/>
          <w:bCs w:val="0"/>
        </w:rPr>
        <w:t>Gold Medal</w:t>
      </w:r>
      <w:r>
        <w:rPr>
          <w:rFonts w:cs="Calibri"/>
          <w:bCs w:val="0"/>
        </w:rPr>
        <w:tab/>
      </w:r>
      <w:r>
        <w:rPr>
          <w:rFonts w:cs="Calibri"/>
          <w:bCs w:val="0"/>
        </w:rPr>
        <w:tab/>
      </w:r>
      <w:r>
        <w:rPr>
          <w:rFonts w:cs="Calibri"/>
          <w:bCs w:val="0"/>
        </w:rPr>
        <w:tab/>
      </w:r>
      <w:r>
        <w:rPr>
          <w:rFonts w:cs="Calibri"/>
          <w:b w:val="0"/>
        </w:rPr>
        <w:t>For founding Economics Club and managing it successfully</w:t>
      </w:r>
      <w:r>
        <w:rPr>
          <w:rFonts w:cs="Calibri"/>
          <w:b w:val="0"/>
        </w:rPr>
        <w:tab/>
      </w:r>
      <w:r>
        <w:rPr>
          <w:rFonts w:cs="Calibri"/>
          <w:b w:val="0"/>
          <w:bCs w:val="0"/>
        </w:rPr>
        <w:t>Great Lakes, 2013</w:t>
      </w:r>
    </w:p>
    <w:p w14:paraId="078E4704" w14:textId="77777777" w:rsidR="00ED352F" w:rsidRDefault="00ED352F" w:rsidP="00ED352F">
      <w:pPr>
        <w:pStyle w:val="Heading1"/>
        <w:numPr>
          <w:ilvl w:val="0"/>
          <w:numId w:val="41"/>
        </w:numPr>
        <w:spacing w:before="18"/>
        <w:rPr>
          <w:rFonts w:cs="Calibri"/>
          <w:bCs w:val="0"/>
        </w:rPr>
      </w:pPr>
      <w:r>
        <w:rPr>
          <w:rFonts w:cs="Calibri"/>
          <w:bCs w:val="0"/>
        </w:rPr>
        <w:t>On-the-Spot Award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  <w:b w:val="0"/>
          <w:bCs w:val="0"/>
        </w:rPr>
        <w:t>For automating software build procedure</w:t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>
        <w:rPr>
          <w:rFonts w:cs="Calibri"/>
          <w:b w:val="0"/>
        </w:rPr>
        <w:tab/>
      </w:r>
      <w:r>
        <w:rPr>
          <w:rFonts w:cs="Calibri"/>
          <w:b w:val="0"/>
          <w:bCs w:val="0"/>
        </w:rPr>
        <w:t>TCS</w:t>
      </w:r>
      <w:r w:rsidRPr="00BF4188">
        <w:rPr>
          <w:rFonts w:cs="Calibri"/>
          <w:b w:val="0"/>
          <w:bCs w:val="0"/>
        </w:rPr>
        <w:t xml:space="preserve">, </w:t>
      </w:r>
      <w:r>
        <w:rPr>
          <w:rFonts w:cs="Calibri"/>
          <w:b w:val="0"/>
          <w:bCs w:val="0"/>
        </w:rPr>
        <w:t>2011</w:t>
      </w:r>
    </w:p>
    <w:p w14:paraId="4393FBC6" w14:textId="77777777" w:rsidR="00ED352F" w:rsidRPr="005E30FD" w:rsidRDefault="00ED352F" w:rsidP="00ED352F">
      <w:pPr>
        <w:pStyle w:val="Heading1"/>
        <w:spacing w:before="18"/>
        <w:rPr>
          <w:rFonts w:cs="Calibri"/>
          <w:b w:val="0"/>
          <w:bCs w:val="0"/>
          <w:sz w:val="19"/>
          <w:szCs w:val="19"/>
        </w:rPr>
      </w:pPr>
    </w:p>
    <w:sectPr w:rsidR="00ED352F" w:rsidRPr="005E30FD" w:rsidSect="00F926F2">
      <w:pgSz w:w="12240" w:h="15840"/>
      <w:pgMar w:top="357" w:right="720" w:bottom="28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3AEF10" w14:textId="77777777" w:rsidR="003520EB" w:rsidRDefault="003520EB" w:rsidP="007C5558">
      <w:pPr>
        <w:spacing w:after="0" w:line="240" w:lineRule="auto"/>
      </w:pPr>
      <w:r>
        <w:separator/>
      </w:r>
    </w:p>
  </w:endnote>
  <w:endnote w:type="continuationSeparator" w:id="0">
    <w:p w14:paraId="615D4456" w14:textId="77777777" w:rsidR="003520EB" w:rsidRDefault="003520EB" w:rsidP="007C5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4C526E" w14:textId="77777777" w:rsidR="003520EB" w:rsidRDefault="003520EB" w:rsidP="007C5558">
      <w:pPr>
        <w:spacing w:after="0" w:line="240" w:lineRule="auto"/>
      </w:pPr>
      <w:r>
        <w:separator/>
      </w:r>
    </w:p>
  </w:footnote>
  <w:footnote w:type="continuationSeparator" w:id="0">
    <w:p w14:paraId="1E47826E" w14:textId="77777777" w:rsidR="003520EB" w:rsidRDefault="003520EB" w:rsidP="007C5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hanging="36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3EF1996"/>
    <w:multiLevelType w:val="hybridMultilevel"/>
    <w:tmpl w:val="935C9866"/>
    <w:lvl w:ilvl="0" w:tplc="0A2EC5B6">
      <w:start w:val="1"/>
      <w:numFmt w:val="bullet"/>
      <w:lvlText w:val=""/>
      <w:lvlJc w:val="left"/>
      <w:pPr>
        <w:ind w:hanging="152"/>
      </w:pPr>
      <w:rPr>
        <w:rFonts w:ascii="Symbol" w:eastAsia="Symbol" w:hAnsi="Symbol" w:hint="default"/>
        <w:w w:val="99"/>
        <w:sz w:val="20"/>
        <w:szCs w:val="20"/>
      </w:rPr>
    </w:lvl>
    <w:lvl w:ilvl="1" w:tplc="8116A9B6">
      <w:start w:val="1"/>
      <w:numFmt w:val="bullet"/>
      <w:lvlText w:val="•"/>
      <w:lvlJc w:val="left"/>
      <w:rPr>
        <w:rFonts w:hint="default"/>
      </w:rPr>
    </w:lvl>
    <w:lvl w:ilvl="2" w:tplc="16BEFDDC">
      <w:start w:val="1"/>
      <w:numFmt w:val="bullet"/>
      <w:lvlText w:val="•"/>
      <w:lvlJc w:val="left"/>
      <w:rPr>
        <w:rFonts w:hint="default"/>
      </w:rPr>
    </w:lvl>
    <w:lvl w:ilvl="3" w:tplc="9D7AFC9C">
      <w:start w:val="1"/>
      <w:numFmt w:val="bullet"/>
      <w:lvlText w:val="•"/>
      <w:lvlJc w:val="left"/>
      <w:rPr>
        <w:rFonts w:hint="default"/>
      </w:rPr>
    </w:lvl>
    <w:lvl w:ilvl="4" w:tplc="76F87ABA">
      <w:start w:val="1"/>
      <w:numFmt w:val="bullet"/>
      <w:lvlText w:val="•"/>
      <w:lvlJc w:val="left"/>
      <w:rPr>
        <w:rFonts w:hint="default"/>
      </w:rPr>
    </w:lvl>
    <w:lvl w:ilvl="5" w:tplc="A6FA2EDC">
      <w:start w:val="1"/>
      <w:numFmt w:val="bullet"/>
      <w:lvlText w:val="•"/>
      <w:lvlJc w:val="left"/>
      <w:rPr>
        <w:rFonts w:hint="default"/>
      </w:rPr>
    </w:lvl>
    <w:lvl w:ilvl="6" w:tplc="23A61B40">
      <w:start w:val="1"/>
      <w:numFmt w:val="bullet"/>
      <w:lvlText w:val="•"/>
      <w:lvlJc w:val="left"/>
      <w:rPr>
        <w:rFonts w:hint="default"/>
      </w:rPr>
    </w:lvl>
    <w:lvl w:ilvl="7" w:tplc="AE0EF05E">
      <w:start w:val="1"/>
      <w:numFmt w:val="bullet"/>
      <w:lvlText w:val="•"/>
      <w:lvlJc w:val="left"/>
      <w:rPr>
        <w:rFonts w:hint="default"/>
      </w:rPr>
    </w:lvl>
    <w:lvl w:ilvl="8" w:tplc="004E09E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5745641"/>
    <w:multiLevelType w:val="hybridMultilevel"/>
    <w:tmpl w:val="9E0C983C"/>
    <w:lvl w:ilvl="0" w:tplc="DF2C3574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0C94C744">
      <w:start w:val="1"/>
      <w:numFmt w:val="bullet"/>
      <w:lvlText w:val="•"/>
      <w:lvlJc w:val="left"/>
      <w:rPr>
        <w:rFonts w:hint="default"/>
      </w:rPr>
    </w:lvl>
    <w:lvl w:ilvl="2" w:tplc="F93CFE4E">
      <w:start w:val="1"/>
      <w:numFmt w:val="bullet"/>
      <w:lvlText w:val="•"/>
      <w:lvlJc w:val="left"/>
      <w:rPr>
        <w:rFonts w:hint="default"/>
      </w:rPr>
    </w:lvl>
    <w:lvl w:ilvl="3" w:tplc="AC44584A">
      <w:start w:val="1"/>
      <w:numFmt w:val="bullet"/>
      <w:lvlText w:val="•"/>
      <w:lvlJc w:val="left"/>
      <w:rPr>
        <w:rFonts w:hint="default"/>
      </w:rPr>
    </w:lvl>
    <w:lvl w:ilvl="4" w:tplc="7D5CA7F8">
      <w:start w:val="1"/>
      <w:numFmt w:val="bullet"/>
      <w:lvlText w:val="•"/>
      <w:lvlJc w:val="left"/>
      <w:rPr>
        <w:rFonts w:hint="default"/>
      </w:rPr>
    </w:lvl>
    <w:lvl w:ilvl="5" w:tplc="5A166FF2">
      <w:start w:val="1"/>
      <w:numFmt w:val="bullet"/>
      <w:lvlText w:val="•"/>
      <w:lvlJc w:val="left"/>
      <w:rPr>
        <w:rFonts w:hint="default"/>
      </w:rPr>
    </w:lvl>
    <w:lvl w:ilvl="6" w:tplc="F67EDBE0">
      <w:start w:val="1"/>
      <w:numFmt w:val="bullet"/>
      <w:lvlText w:val="•"/>
      <w:lvlJc w:val="left"/>
      <w:rPr>
        <w:rFonts w:hint="default"/>
      </w:rPr>
    </w:lvl>
    <w:lvl w:ilvl="7" w:tplc="AD7ABC00">
      <w:start w:val="1"/>
      <w:numFmt w:val="bullet"/>
      <w:lvlText w:val="•"/>
      <w:lvlJc w:val="left"/>
      <w:rPr>
        <w:rFonts w:hint="default"/>
      </w:rPr>
    </w:lvl>
    <w:lvl w:ilvl="8" w:tplc="EEC8EDF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75B62E6"/>
    <w:multiLevelType w:val="hybridMultilevel"/>
    <w:tmpl w:val="2C449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C48FF"/>
    <w:multiLevelType w:val="hybridMultilevel"/>
    <w:tmpl w:val="49FA8294"/>
    <w:lvl w:ilvl="0" w:tplc="CEFC3F70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2FB219B2">
      <w:start w:val="1"/>
      <w:numFmt w:val="bullet"/>
      <w:lvlText w:val="•"/>
      <w:lvlJc w:val="left"/>
      <w:rPr>
        <w:rFonts w:hint="default"/>
      </w:rPr>
    </w:lvl>
    <w:lvl w:ilvl="2" w:tplc="0586219A">
      <w:start w:val="1"/>
      <w:numFmt w:val="bullet"/>
      <w:lvlText w:val="•"/>
      <w:lvlJc w:val="left"/>
      <w:rPr>
        <w:rFonts w:hint="default"/>
      </w:rPr>
    </w:lvl>
    <w:lvl w:ilvl="3" w:tplc="80E66C8E">
      <w:start w:val="1"/>
      <w:numFmt w:val="bullet"/>
      <w:lvlText w:val="•"/>
      <w:lvlJc w:val="left"/>
      <w:rPr>
        <w:rFonts w:hint="default"/>
      </w:rPr>
    </w:lvl>
    <w:lvl w:ilvl="4" w:tplc="F67A29AE">
      <w:start w:val="1"/>
      <w:numFmt w:val="bullet"/>
      <w:lvlText w:val="•"/>
      <w:lvlJc w:val="left"/>
      <w:rPr>
        <w:rFonts w:hint="default"/>
      </w:rPr>
    </w:lvl>
    <w:lvl w:ilvl="5" w:tplc="43D01976">
      <w:start w:val="1"/>
      <w:numFmt w:val="bullet"/>
      <w:lvlText w:val="•"/>
      <w:lvlJc w:val="left"/>
      <w:rPr>
        <w:rFonts w:hint="default"/>
      </w:rPr>
    </w:lvl>
    <w:lvl w:ilvl="6" w:tplc="200A6CB4">
      <w:start w:val="1"/>
      <w:numFmt w:val="bullet"/>
      <w:lvlText w:val="•"/>
      <w:lvlJc w:val="left"/>
      <w:rPr>
        <w:rFonts w:hint="default"/>
      </w:rPr>
    </w:lvl>
    <w:lvl w:ilvl="7" w:tplc="BDA4F622">
      <w:start w:val="1"/>
      <w:numFmt w:val="bullet"/>
      <w:lvlText w:val="•"/>
      <w:lvlJc w:val="left"/>
      <w:rPr>
        <w:rFonts w:hint="default"/>
      </w:rPr>
    </w:lvl>
    <w:lvl w:ilvl="8" w:tplc="11543C7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AA75681"/>
    <w:multiLevelType w:val="hybridMultilevel"/>
    <w:tmpl w:val="B6B82100"/>
    <w:lvl w:ilvl="0" w:tplc="42A05B82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FFBA340A">
      <w:start w:val="1"/>
      <w:numFmt w:val="bullet"/>
      <w:lvlText w:val="•"/>
      <w:lvlJc w:val="left"/>
      <w:rPr>
        <w:rFonts w:hint="default"/>
      </w:rPr>
    </w:lvl>
    <w:lvl w:ilvl="2" w:tplc="E742728E">
      <w:start w:val="1"/>
      <w:numFmt w:val="bullet"/>
      <w:lvlText w:val="•"/>
      <w:lvlJc w:val="left"/>
      <w:rPr>
        <w:rFonts w:hint="default"/>
      </w:rPr>
    </w:lvl>
    <w:lvl w:ilvl="3" w:tplc="4F248AA6">
      <w:start w:val="1"/>
      <w:numFmt w:val="bullet"/>
      <w:lvlText w:val="•"/>
      <w:lvlJc w:val="left"/>
      <w:rPr>
        <w:rFonts w:hint="default"/>
      </w:rPr>
    </w:lvl>
    <w:lvl w:ilvl="4" w:tplc="682A92FC">
      <w:start w:val="1"/>
      <w:numFmt w:val="bullet"/>
      <w:lvlText w:val="•"/>
      <w:lvlJc w:val="left"/>
      <w:rPr>
        <w:rFonts w:hint="default"/>
      </w:rPr>
    </w:lvl>
    <w:lvl w:ilvl="5" w:tplc="39225088">
      <w:start w:val="1"/>
      <w:numFmt w:val="bullet"/>
      <w:lvlText w:val="•"/>
      <w:lvlJc w:val="left"/>
      <w:rPr>
        <w:rFonts w:hint="default"/>
      </w:rPr>
    </w:lvl>
    <w:lvl w:ilvl="6" w:tplc="04B63ABC">
      <w:start w:val="1"/>
      <w:numFmt w:val="bullet"/>
      <w:lvlText w:val="•"/>
      <w:lvlJc w:val="left"/>
      <w:rPr>
        <w:rFonts w:hint="default"/>
      </w:rPr>
    </w:lvl>
    <w:lvl w:ilvl="7" w:tplc="C5E693E4">
      <w:start w:val="1"/>
      <w:numFmt w:val="bullet"/>
      <w:lvlText w:val="•"/>
      <w:lvlJc w:val="left"/>
      <w:rPr>
        <w:rFonts w:hint="default"/>
      </w:rPr>
    </w:lvl>
    <w:lvl w:ilvl="8" w:tplc="2428566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0C01220E"/>
    <w:multiLevelType w:val="hybridMultilevel"/>
    <w:tmpl w:val="4D646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11EBE"/>
    <w:multiLevelType w:val="hybridMultilevel"/>
    <w:tmpl w:val="0952D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37C24"/>
    <w:multiLevelType w:val="hybridMultilevel"/>
    <w:tmpl w:val="FC62BFD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F33E1B"/>
    <w:multiLevelType w:val="multilevel"/>
    <w:tmpl w:val="A2E4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6705B1"/>
    <w:multiLevelType w:val="hybridMultilevel"/>
    <w:tmpl w:val="1B200D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C42D5"/>
    <w:multiLevelType w:val="hybridMultilevel"/>
    <w:tmpl w:val="80D6F5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945C7"/>
    <w:multiLevelType w:val="hybridMultilevel"/>
    <w:tmpl w:val="DFC08498"/>
    <w:lvl w:ilvl="0" w:tplc="EA984C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029D9"/>
    <w:multiLevelType w:val="hybridMultilevel"/>
    <w:tmpl w:val="F74256E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656D22"/>
    <w:multiLevelType w:val="hybridMultilevel"/>
    <w:tmpl w:val="EC62E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21454"/>
    <w:multiLevelType w:val="hybridMultilevel"/>
    <w:tmpl w:val="3A6A54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73684"/>
    <w:multiLevelType w:val="hybridMultilevel"/>
    <w:tmpl w:val="3F785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B2142"/>
    <w:multiLevelType w:val="hybridMultilevel"/>
    <w:tmpl w:val="3A6E069A"/>
    <w:lvl w:ilvl="0" w:tplc="99666582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92F2D614">
      <w:start w:val="1"/>
      <w:numFmt w:val="bullet"/>
      <w:lvlText w:val="•"/>
      <w:lvlJc w:val="left"/>
      <w:rPr>
        <w:rFonts w:hint="default"/>
      </w:rPr>
    </w:lvl>
    <w:lvl w:ilvl="2" w:tplc="5E9CE0DE">
      <w:start w:val="1"/>
      <w:numFmt w:val="bullet"/>
      <w:lvlText w:val="•"/>
      <w:lvlJc w:val="left"/>
      <w:rPr>
        <w:rFonts w:hint="default"/>
      </w:rPr>
    </w:lvl>
    <w:lvl w:ilvl="3" w:tplc="3F82E0E0">
      <w:start w:val="1"/>
      <w:numFmt w:val="bullet"/>
      <w:lvlText w:val="•"/>
      <w:lvlJc w:val="left"/>
      <w:rPr>
        <w:rFonts w:hint="default"/>
      </w:rPr>
    </w:lvl>
    <w:lvl w:ilvl="4" w:tplc="7C30B8F8">
      <w:start w:val="1"/>
      <w:numFmt w:val="bullet"/>
      <w:lvlText w:val="•"/>
      <w:lvlJc w:val="left"/>
      <w:rPr>
        <w:rFonts w:hint="default"/>
      </w:rPr>
    </w:lvl>
    <w:lvl w:ilvl="5" w:tplc="94F852A4">
      <w:start w:val="1"/>
      <w:numFmt w:val="bullet"/>
      <w:lvlText w:val="•"/>
      <w:lvlJc w:val="left"/>
      <w:rPr>
        <w:rFonts w:hint="default"/>
      </w:rPr>
    </w:lvl>
    <w:lvl w:ilvl="6" w:tplc="E048DACC">
      <w:start w:val="1"/>
      <w:numFmt w:val="bullet"/>
      <w:lvlText w:val="•"/>
      <w:lvlJc w:val="left"/>
      <w:rPr>
        <w:rFonts w:hint="default"/>
      </w:rPr>
    </w:lvl>
    <w:lvl w:ilvl="7" w:tplc="87EA86F4">
      <w:start w:val="1"/>
      <w:numFmt w:val="bullet"/>
      <w:lvlText w:val="•"/>
      <w:lvlJc w:val="left"/>
      <w:rPr>
        <w:rFonts w:hint="default"/>
      </w:rPr>
    </w:lvl>
    <w:lvl w:ilvl="8" w:tplc="DA1AA9A0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2B02219B"/>
    <w:multiLevelType w:val="hybridMultilevel"/>
    <w:tmpl w:val="8FB6B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4B305A"/>
    <w:multiLevelType w:val="hybridMultilevel"/>
    <w:tmpl w:val="BBD098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64CF7"/>
    <w:multiLevelType w:val="hybridMultilevel"/>
    <w:tmpl w:val="FC9EF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AF56CD"/>
    <w:multiLevelType w:val="hybridMultilevel"/>
    <w:tmpl w:val="7A6C1E38"/>
    <w:lvl w:ilvl="0" w:tplc="8B525DB2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F9FCC6E0">
      <w:start w:val="1"/>
      <w:numFmt w:val="bullet"/>
      <w:lvlText w:val="•"/>
      <w:lvlJc w:val="left"/>
      <w:rPr>
        <w:rFonts w:hint="default"/>
      </w:rPr>
    </w:lvl>
    <w:lvl w:ilvl="2" w:tplc="F5C2BCCC">
      <w:start w:val="1"/>
      <w:numFmt w:val="bullet"/>
      <w:lvlText w:val="•"/>
      <w:lvlJc w:val="left"/>
      <w:rPr>
        <w:rFonts w:hint="default"/>
      </w:rPr>
    </w:lvl>
    <w:lvl w:ilvl="3" w:tplc="63565B7C">
      <w:start w:val="1"/>
      <w:numFmt w:val="bullet"/>
      <w:lvlText w:val="•"/>
      <w:lvlJc w:val="left"/>
      <w:rPr>
        <w:rFonts w:hint="default"/>
      </w:rPr>
    </w:lvl>
    <w:lvl w:ilvl="4" w:tplc="2A14B606">
      <w:start w:val="1"/>
      <w:numFmt w:val="bullet"/>
      <w:lvlText w:val="•"/>
      <w:lvlJc w:val="left"/>
      <w:rPr>
        <w:rFonts w:hint="default"/>
      </w:rPr>
    </w:lvl>
    <w:lvl w:ilvl="5" w:tplc="9DA43420">
      <w:start w:val="1"/>
      <w:numFmt w:val="bullet"/>
      <w:lvlText w:val="•"/>
      <w:lvlJc w:val="left"/>
      <w:rPr>
        <w:rFonts w:hint="default"/>
      </w:rPr>
    </w:lvl>
    <w:lvl w:ilvl="6" w:tplc="1C60D1EE">
      <w:start w:val="1"/>
      <w:numFmt w:val="bullet"/>
      <w:lvlText w:val="•"/>
      <w:lvlJc w:val="left"/>
      <w:rPr>
        <w:rFonts w:hint="default"/>
      </w:rPr>
    </w:lvl>
    <w:lvl w:ilvl="7" w:tplc="2C3EAF14">
      <w:start w:val="1"/>
      <w:numFmt w:val="bullet"/>
      <w:lvlText w:val="•"/>
      <w:lvlJc w:val="left"/>
      <w:rPr>
        <w:rFonts w:hint="default"/>
      </w:rPr>
    </w:lvl>
    <w:lvl w:ilvl="8" w:tplc="1FDEFA7A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33201271"/>
    <w:multiLevelType w:val="hybridMultilevel"/>
    <w:tmpl w:val="5DE69A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9038D2"/>
    <w:multiLevelType w:val="hybridMultilevel"/>
    <w:tmpl w:val="42D8ED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0B17"/>
    <w:multiLevelType w:val="hybridMultilevel"/>
    <w:tmpl w:val="38965F1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35AD2"/>
    <w:multiLevelType w:val="hybridMultilevel"/>
    <w:tmpl w:val="0598D9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543CE"/>
    <w:multiLevelType w:val="hybridMultilevel"/>
    <w:tmpl w:val="111EFD94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7" w15:restartNumberingAfterBreak="0">
    <w:nsid w:val="508B35C5"/>
    <w:multiLevelType w:val="hybridMultilevel"/>
    <w:tmpl w:val="FC1C7DC6"/>
    <w:lvl w:ilvl="0" w:tplc="8FFA033C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8222F34C">
      <w:start w:val="1"/>
      <w:numFmt w:val="bullet"/>
      <w:lvlText w:val="•"/>
      <w:lvlJc w:val="left"/>
      <w:rPr>
        <w:rFonts w:hint="default"/>
      </w:rPr>
    </w:lvl>
    <w:lvl w:ilvl="2" w:tplc="4DD449BC">
      <w:start w:val="1"/>
      <w:numFmt w:val="bullet"/>
      <w:lvlText w:val="•"/>
      <w:lvlJc w:val="left"/>
      <w:rPr>
        <w:rFonts w:hint="default"/>
      </w:rPr>
    </w:lvl>
    <w:lvl w:ilvl="3" w:tplc="012AF93E">
      <w:start w:val="1"/>
      <w:numFmt w:val="bullet"/>
      <w:lvlText w:val="•"/>
      <w:lvlJc w:val="left"/>
      <w:rPr>
        <w:rFonts w:hint="default"/>
      </w:rPr>
    </w:lvl>
    <w:lvl w:ilvl="4" w:tplc="7FC04D52">
      <w:start w:val="1"/>
      <w:numFmt w:val="bullet"/>
      <w:lvlText w:val="•"/>
      <w:lvlJc w:val="left"/>
      <w:rPr>
        <w:rFonts w:hint="default"/>
      </w:rPr>
    </w:lvl>
    <w:lvl w:ilvl="5" w:tplc="BD308BC4">
      <w:start w:val="1"/>
      <w:numFmt w:val="bullet"/>
      <w:lvlText w:val="•"/>
      <w:lvlJc w:val="left"/>
      <w:rPr>
        <w:rFonts w:hint="default"/>
      </w:rPr>
    </w:lvl>
    <w:lvl w:ilvl="6" w:tplc="3FA06106">
      <w:start w:val="1"/>
      <w:numFmt w:val="bullet"/>
      <w:lvlText w:val="•"/>
      <w:lvlJc w:val="left"/>
      <w:rPr>
        <w:rFonts w:hint="default"/>
      </w:rPr>
    </w:lvl>
    <w:lvl w:ilvl="7" w:tplc="C05C1294">
      <w:start w:val="1"/>
      <w:numFmt w:val="bullet"/>
      <w:lvlText w:val="•"/>
      <w:lvlJc w:val="left"/>
      <w:rPr>
        <w:rFonts w:hint="default"/>
      </w:rPr>
    </w:lvl>
    <w:lvl w:ilvl="8" w:tplc="2E18DA1C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5D293979"/>
    <w:multiLevelType w:val="hybridMultilevel"/>
    <w:tmpl w:val="6EE0EE4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65AF3"/>
    <w:multiLevelType w:val="hybridMultilevel"/>
    <w:tmpl w:val="B8CE30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1079D"/>
    <w:multiLevelType w:val="hybridMultilevel"/>
    <w:tmpl w:val="80F253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2844E6"/>
    <w:multiLevelType w:val="hybridMultilevel"/>
    <w:tmpl w:val="356CF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79277A"/>
    <w:multiLevelType w:val="hybridMultilevel"/>
    <w:tmpl w:val="43741006"/>
    <w:lvl w:ilvl="0" w:tplc="17E653DC">
      <w:start w:val="1"/>
      <w:numFmt w:val="bullet"/>
      <w:lvlText w:val="•"/>
      <w:lvlJc w:val="left"/>
      <w:pPr>
        <w:spacing w:after="40"/>
        <w:ind w:left="360" w:hanging="200"/>
      </w:pPr>
    </w:lvl>
    <w:lvl w:ilvl="1" w:tplc="76B8E43A">
      <w:numFmt w:val="decimal"/>
      <w:lvlText w:val=""/>
      <w:lvlJc w:val="left"/>
    </w:lvl>
    <w:lvl w:ilvl="2" w:tplc="2F82E40C">
      <w:numFmt w:val="decimal"/>
      <w:lvlText w:val=""/>
      <w:lvlJc w:val="left"/>
    </w:lvl>
    <w:lvl w:ilvl="3" w:tplc="3E48AB90">
      <w:numFmt w:val="decimal"/>
      <w:lvlText w:val=""/>
      <w:lvlJc w:val="left"/>
    </w:lvl>
    <w:lvl w:ilvl="4" w:tplc="5492ED94">
      <w:numFmt w:val="decimal"/>
      <w:lvlText w:val=""/>
      <w:lvlJc w:val="left"/>
    </w:lvl>
    <w:lvl w:ilvl="5" w:tplc="D3AC0038">
      <w:numFmt w:val="decimal"/>
      <w:lvlText w:val=""/>
      <w:lvlJc w:val="left"/>
    </w:lvl>
    <w:lvl w:ilvl="6" w:tplc="DD30FC18">
      <w:numFmt w:val="decimal"/>
      <w:lvlText w:val=""/>
      <w:lvlJc w:val="left"/>
    </w:lvl>
    <w:lvl w:ilvl="7" w:tplc="C32AA2E0">
      <w:numFmt w:val="decimal"/>
      <w:lvlText w:val=""/>
      <w:lvlJc w:val="left"/>
    </w:lvl>
    <w:lvl w:ilvl="8" w:tplc="DE562E9C">
      <w:numFmt w:val="decimal"/>
      <w:lvlText w:val=""/>
      <w:lvlJc w:val="left"/>
    </w:lvl>
  </w:abstractNum>
  <w:abstractNum w:abstractNumId="33" w15:restartNumberingAfterBreak="0">
    <w:nsid w:val="6E0A540A"/>
    <w:multiLevelType w:val="hybridMultilevel"/>
    <w:tmpl w:val="7BFE2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36B7C"/>
    <w:multiLevelType w:val="hybridMultilevel"/>
    <w:tmpl w:val="892A7662"/>
    <w:lvl w:ilvl="0" w:tplc="F9C6D9B0">
      <w:start w:val="1"/>
      <w:numFmt w:val="bullet"/>
      <w:lvlText w:val=""/>
      <w:lvlJc w:val="left"/>
      <w:pPr>
        <w:ind w:hanging="152"/>
      </w:pPr>
      <w:rPr>
        <w:rFonts w:ascii="Symbol" w:eastAsia="Symbol" w:hAnsi="Symbol" w:hint="default"/>
        <w:w w:val="99"/>
        <w:sz w:val="20"/>
        <w:szCs w:val="20"/>
      </w:rPr>
    </w:lvl>
    <w:lvl w:ilvl="1" w:tplc="EC4CE836">
      <w:start w:val="1"/>
      <w:numFmt w:val="bullet"/>
      <w:lvlText w:val="•"/>
      <w:lvlJc w:val="left"/>
      <w:rPr>
        <w:rFonts w:hint="default"/>
      </w:rPr>
    </w:lvl>
    <w:lvl w:ilvl="2" w:tplc="E0829CAE">
      <w:start w:val="1"/>
      <w:numFmt w:val="bullet"/>
      <w:lvlText w:val="•"/>
      <w:lvlJc w:val="left"/>
      <w:rPr>
        <w:rFonts w:hint="default"/>
      </w:rPr>
    </w:lvl>
    <w:lvl w:ilvl="3" w:tplc="30C8C10A">
      <w:start w:val="1"/>
      <w:numFmt w:val="bullet"/>
      <w:lvlText w:val="•"/>
      <w:lvlJc w:val="left"/>
      <w:rPr>
        <w:rFonts w:hint="default"/>
      </w:rPr>
    </w:lvl>
    <w:lvl w:ilvl="4" w:tplc="11484CF8">
      <w:start w:val="1"/>
      <w:numFmt w:val="bullet"/>
      <w:lvlText w:val="•"/>
      <w:lvlJc w:val="left"/>
      <w:rPr>
        <w:rFonts w:hint="default"/>
      </w:rPr>
    </w:lvl>
    <w:lvl w:ilvl="5" w:tplc="28C43D8A">
      <w:start w:val="1"/>
      <w:numFmt w:val="bullet"/>
      <w:lvlText w:val="•"/>
      <w:lvlJc w:val="left"/>
      <w:rPr>
        <w:rFonts w:hint="default"/>
      </w:rPr>
    </w:lvl>
    <w:lvl w:ilvl="6" w:tplc="4D3ECD56">
      <w:start w:val="1"/>
      <w:numFmt w:val="bullet"/>
      <w:lvlText w:val="•"/>
      <w:lvlJc w:val="left"/>
      <w:rPr>
        <w:rFonts w:hint="default"/>
      </w:rPr>
    </w:lvl>
    <w:lvl w:ilvl="7" w:tplc="EA904FDC">
      <w:start w:val="1"/>
      <w:numFmt w:val="bullet"/>
      <w:lvlText w:val="•"/>
      <w:lvlJc w:val="left"/>
      <w:rPr>
        <w:rFonts w:hint="default"/>
      </w:rPr>
    </w:lvl>
    <w:lvl w:ilvl="8" w:tplc="2B304F48">
      <w:start w:val="1"/>
      <w:numFmt w:val="bullet"/>
      <w:lvlText w:val="•"/>
      <w:lvlJc w:val="left"/>
      <w:rPr>
        <w:rFonts w:hint="default"/>
      </w:rPr>
    </w:lvl>
  </w:abstractNum>
  <w:abstractNum w:abstractNumId="35" w15:restartNumberingAfterBreak="0">
    <w:nsid w:val="6F265167"/>
    <w:multiLevelType w:val="hybridMultilevel"/>
    <w:tmpl w:val="5754BD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1B0100"/>
    <w:multiLevelType w:val="hybridMultilevel"/>
    <w:tmpl w:val="3B6CF194"/>
    <w:lvl w:ilvl="0" w:tplc="6E3A2EAA">
      <w:start w:val="1"/>
      <w:numFmt w:val="bullet"/>
      <w:lvlText w:val=""/>
      <w:lvlJc w:val="left"/>
      <w:pPr>
        <w:ind w:hanging="144"/>
      </w:pPr>
      <w:rPr>
        <w:rFonts w:ascii="Symbol" w:eastAsia="Symbol" w:hAnsi="Symbol" w:hint="default"/>
        <w:w w:val="99"/>
        <w:sz w:val="20"/>
        <w:szCs w:val="20"/>
      </w:rPr>
    </w:lvl>
    <w:lvl w:ilvl="1" w:tplc="8DE27BA4">
      <w:start w:val="1"/>
      <w:numFmt w:val="bullet"/>
      <w:lvlText w:val="•"/>
      <w:lvlJc w:val="left"/>
      <w:rPr>
        <w:rFonts w:hint="default"/>
      </w:rPr>
    </w:lvl>
    <w:lvl w:ilvl="2" w:tplc="AC027CCA">
      <w:start w:val="1"/>
      <w:numFmt w:val="bullet"/>
      <w:lvlText w:val="•"/>
      <w:lvlJc w:val="left"/>
      <w:rPr>
        <w:rFonts w:hint="default"/>
      </w:rPr>
    </w:lvl>
    <w:lvl w:ilvl="3" w:tplc="DD049C36">
      <w:start w:val="1"/>
      <w:numFmt w:val="bullet"/>
      <w:lvlText w:val="•"/>
      <w:lvlJc w:val="left"/>
      <w:rPr>
        <w:rFonts w:hint="default"/>
      </w:rPr>
    </w:lvl>
    <w:lvl w:ilvl="4" w:tplc="5FB4F360">
      <w:start w:val="1"/>
      <w:numFmt w:val="bullet"/>
      <w:lvlText w:val="•"/>
      <w:lvlJc w:val="left"/>
      <w:rPr>
        <w:rFonts w:hint="default"/>
      </w:rPr>
    </w:lvl>
    <w:lvl w:ilvl="5" w:tplc="53D8F45A">
      <w:start w:val="1"/>
      <w:numFmt w:val="bullet"/>
      <w:lvlText w:val="•"/>
      <w:lvlJc w:val="left"/>
      <w:rPr>
        <w:rFonts w:hint="default"/>
      </w:rPr>
    </w:lvl>
    <w:lvl w:ilvl="6" w:tplc="BE4C12D4">
      <w:start w:val="1"/>
      <w:numFmt w:val="bullet"/>
      <w:lvlText w:val="•"/>
      <w:lvlJc w:val="left"/>
      <w:rPr>
        <w:rFonts w:hint="default"/>
      </w:rPr>
    </w:lvl>
    <w:lvl w:ilvl="7" w:tplc="A4BE8520">
      <w:start w:val="1"/>
      <w:numFmt w:val="bullet"/>
      <w:lvlText w:val="•"/>
      <w:lvlJc w:val="left"/>
      <w:rPr>
        <w:rFonts w:hint="default"/>
      </w:rPr>
    </w:lvl>
    <w:lvl w:ilvl="8" w:tplc="BFF81F04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702747A5"/>
    <w:multiLevelType w:val="hybridMultilevel"/>
    <w:tmpl w:val="74BCF166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8" w15:restartNumberingAfterBreak="0">
    <w:nsid w:val="70D61078"/>
    <w:multiLevelType w:val="hybridMultilevel"/>
    <w:tmpl w:val="190C44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5611EB"/>
    <w:multiLevelType w:val="hybridMultilevel"/>
    <w:tmpl w:val="9662DA98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0" w15:restartNumberingAfterBreak="0">
    <w:nsid w:val="780777C6"/>
    <w:multiLevelType w:val="hybridMultilevel"/>
    <w:tmpl w:val="FEACB9C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FB14B3"/>
    <w:multiLevelType w:val="hybridMultilevel"/>
    <w:tmpl w:val="B6DED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673146">
    <w:abstractNumId w:val="20"/>
  </w:num>
  <w:num w:numId="2" w16cid:durableId="1078937856">
    <w:abstractNumId w:val="12"/>
  </w:num>
  <w:num w:numId="3" w16cid:durableId="1040082914">
    <w:abstractNumId w:val="31"/>
  </w:num>
  <w:num w:numId="4" w16cid:durableId="2003964796">
    <w:abstractNumId w:val="30"/>
  </w:num>
  <w:num w:numId="5" w16cid:durableId="799807367">
    <w:abstractNumId w:val="11"/>
  </w:num>
  <w:num w:numId="6" w16cid:durableId="1655790209">
    <w:abstractNumId w:val="25"/>
  </w:num>
  <w:num w:numId="7" w16cid:durableId="262349967">
    <w:abstractNumId w:val="10"/>
  </w:num>
  <w:num w:numId="8" w16cid:durableId="2114324230">
    <w:abstractNumId w:val="35"/>
  </w:num>
  <w:num w:numId="9" w16cid:durableId="264968022">
    <w:abstractNumId w:val="7"/>
  </w:num>
  <w:num w:numId="10" w16cid:durableId="135268621">
    <w:abstractNumId w:val="29"/>
  </w:num>
  <w:num w:numId="11" w16cid:durableId="1121267622">
    <w:abstractNumId w:val="26"/>
  </w:num>
  <w:num w:numId="12" w16cid:durableId="382750626">
    <w:abstractNumId w:val="13"/>
  </w:num>
  <w:num w:numId="13" w16cid:durableId="45230093">
    <w:abstractNumId w:val="8"/>
  </w:num>
  <w:num w:numId="14" w16cid:durableId="1613825485">
    <w:abstractNumId w:val="40"/>
  </w:num>
  <w:num w:numId="15" w16cid:durableId="1256981441">
    <w:abstractNumId w:val="19"/>
  </w:num>
  <w:num w:numId="16" w16cid:durableId="141970430">
    <w:abstractNumId w:val="24"/>
  </w:num>
  <w:num w:numId="17" w16cid:durableId="1253277058">
    <w:abstractNumId w:val="28"/>
  </w:num>
  <w:num w:numId="18" w16cid:durableId="1731535162">
    <w:abstractNumId w:val="23"/>
  </w:num>
  <w:num w:numId="19" w16cid:durableId="446316236">
    <w:abstractNumId w:val="38"/>
  </w:num>
  <w:num w:numId="20" w16cid:durableId="727848660">
    <w:abstractNumId w:val="22"/>
  </w:num>
  <w:num w:numId="21" w16cid:durableId="9072530">
    <w:abstractNumId w:val="15"/>
  </w:num>
  <w:num w:numId="22" w16cid:durableId="1479227182">
    <w:abstractNumId w:val="14"/>
  </w:num>
  <w:num w:numId="23" w16cid:durableId="115404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40375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08554605">
    <w:abstractNumId w:val="34"/>
  </w:num>
  <w:num w:numId="26" w16cid:durableId="2104379961">
    <w:abstractNumId w:val="1"/>
  </w:num>
  <w:num w:numId="27" w16cid:durableId="2090611890">
    <w:abstractNumId w:val="27"/>
  </w:num>
  <w:num w:numId="28" w16cid:durableId="1410076556">
    <w:abstractNumId w:val="36"/>
  </w:num>
  <w:num w:numId="29" w16cid:durableId="1314405238">
    <w:abstractNumId w:val="17"/>
  </w:num>
  <w:num w:numId="30" w16cid:durableId="558829265">
    <w:abstractNumId w:val="4"/>
  </w:num>
  <w:num w:numId="31" w16cid:durableId="1892384248">
    <w:abstractNumId w:val="5"/>
  </w:num>
  <w:num w:numId="32" w16cid:durableId="1874535571">
    <w:abstractNumId w:val="21"/>
  </w:num>
  <w:num w:numId="33" w16cid:durableId="1300258929">
    <w:abstractNumId w:val="2"/>
  </w:num>
  <w:num w:numId="34" w16cid:durableId="1615672817">
    <w:abstractNumId w:val="0"/>
  </w:num>
  <w:num w:numId="35" w16cid:durableId="992415348">
    <w:abstractNumId w:val="3"/>
  </w:num>
  <w:num w:numId="36" w16cid:durableId="177083720">
    <w:abstractNumId w:val="37"/>
  </w:num>
  <w:num w:numId="37" w16cid:durableId="1532453803">
    <w:abstractNumId w:val="39"/>
  </w:num>
  <w:num w:numId="38" w16cid:durableId="1530298298">
    <w:abstractNumId w:val="33"/>
  </w:num>
  <w:num w:numId="39" w16cid:durableId="2130002037">
    <w:abstractNumId w:val="41"/>
  </w:num>
  <w:num w:numId="40" w16cid:durableId="153568058">
    <w:abstractNumId w:val="6"/>
  </w:num>
  <w:num w:numId="41" w16cid:durableId="831064555">
    <w:abstractNumId w:val="16"/>
  </w:num>
  <w:num w:numId="42" w16cid:durableId="378627981">
    <w:abstractNumId w:val="9"/>
  </w:num>
  <w:num w:numId="43" w16cid:durableId="531724942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4D3"/>
    <w:rsid w:val="00000A5C"/>
    <w:rsid w:val="00002AAF"/>
    <w:rsid w:val="00005411"/>
    <w:rsid w:val="000060EF"/>
    <w:rsid w:val="000065C6"/>
    <w:rsid w:val="00011C3F"/>
    <w:rsid w:val="000122D3"/>
    <w:rsid w:val="000133FD"/>
    <w:rsid w:val="000142A7"/>
    <w:rsid w:val="000143D2"/>
    <w:rsid w:val="0001452A"/>
    <w:rsid w:val="00016D0D"/>
    <w:rsid w:val="00016F50"/>
    <w:rsid w:val="00017BA8"/>
    <w:rsid w:val="00021AF4"/>
    <w:rsid w:val="000231EB"/>
    <w:rsid w:val="0002419D"/>
    <w:rsid w:val="00024EB6"/>
    <w:rsid w:val="00026E98"/>
    <w:rsid w:val="00027DE9"/>
    <w:rsid w:val="00030E84"/>
    <w:rsid w:val="00032A60"/>
    <w:rsid w:val="000342A9"/>
    <w:rsid w:val="000346DD"/>
    <w:rsid w:val="00034A8B"/>
    <w:rsid w:val="00037AA1"/>
    <w:rsid w:val="000400A9"/>
    <w:rsid w:val="00041400"/>
    <w:rsid w:val="00043D2B"/>
    <w:rsid w:val="00044FCF"/>
    <w:rsid w:val="000464A9"/>
    <w:rsid w:val="00047C52"/>
    <w:rsid w:val="000534BA"/>
    <w:rsid w:val="00055A9D"/>
    <w:rsid w:val="000560D7"/>
    <w:rsid w:val="00057386"/>
    <w:rsid w:val="00057A77"/>
    <w:rsid w:val="000613EF"/>
    <w:rsid w:val="000669C1"/>
    <w:rsid w:val="00067067"/>
    <w:rsid w:val="000712D6"/>
    <w:rsid w:val="00072F27"/>
    <w:rsid w:val="0007411F"/>
    <w:rsid w:val="00080A34"/>
    <w:rsid w:val="00080B7C"/>
    <w:rsid w:val="000819B3"/>
    <w:rsid w:val="00082DA3"/>
    <w:rsid w:val="00083558"/>
    <w:rsid w:val="00083599"/>
    <w:rsid w:val="0008464F"/>
    <w:rsid w:val="000859E0"/>
    <w:rsid w:val="000870EB"/>
    <w:rsid w:val="0008769F"/>
    <w:rsid w:val="00092AC2"/>
    <w:rsid w:val="00093A19"/>
    <w:rsid w:val="000948D0"/>
    <w:rsid w:val="00095329"/>
    <w:rsid w:val="00096468"/>
    <w:rsid w:val="000A2505"/>
    <w:rsid w:val="000A30CC"/>
    <w:rsid w:val="000A3F3C"/>
    <w:rsid w:val="000A6619"/>
    <w:rsid w:val="000A675E"/>
    <w:rsid w:val="000A6977"/>
    <w:rsid w:val="000B0D36"/>
    <w:rsid w:val="000B0E96"/>
    <w:rsid w:val="000B1533"/>
    <w:rsid w:val="000B19D4"/>
    <w:rsid w:val="000B5013"/>
    <w:rsid w:val="000B5B0D"/>
    <w:rsid w:val="000B6BA2"/>
    <w:rsid w:val="000B6C9D"/>
    <w:rsid w:val="000B7671"/>
    <w:rsid w:val="000B77C2"/>
    <w:rsid w:val="000B7EF0"/>
    <w:rsid w:val="000C26F7"/>
    <w:rsid w:val="000C5B30"/>
    <w:rsid w:val="000C78AD"/>
    <w:rsid w:val="000C7B6F"/>
    <w:rsid w:val="000D0ADA"/>
    <w:rsid w:val="000D435D"/>
    <w:rsid w:val="000D4EB9"/>
    <w:rsid w:val="000D5AAF"/>
    <w:rsid w:val="000D6A6E"/>
    <w:rsid w:val="000E07B4"/>
    <w:rsid w:val="000E0826"/>
    <w:rsid w:val="000E1284"/>
    <w:rsid w:val="000E206C"/>
    <w:rsid w:val="000E3775"/>
    <w:rsid w:val="000F21B3"/>
    <w:rsid w:val="000F2477"/>
    <w:rsid w:val="000F57B1"/>
    <w:rsid w:val="0010027E"/>
    <w:rsid w:val="00100876"/>
    <w:rsid w:val="00100ED6"/>
    <w:rsid w:val="00103C07"/>
    <w:rsid w:val="00103CD0"/>
    <w:rsid w:val="0010558B"/>
    <w:rsid w:val="00107803"/>
    <w:rsid w:val="001113C0"/>
    <w:rsid w:val="00112CC8"/>
    <w:rsid w:val="001153DE"/>
    <w:rsid w:val="0012263E"/>
    <w:rsid w:val="00122D18"/>
    <w:rsid w:val="00123E95"/>
    <w:rsid w:val="00125C83"/>
    <w:rsid w:val="0012666B"/>
    <w:rsid w:val="00127B0B"/>
    <w:rsid w:val="001301A9"/>
    <w:rsid w:val="00130B8F"/>
    <w:rsid w:val="00130E77"/>
    <w:rsid w:val="001316DE"/>
    <w:rsid w:val="00134172"/>
    <w:rsid w:val="00136094"/>
    <w:rsid w:val="00136810"/>
    <w:rsid w:val="00136A7E"/>
    <w:rsid w:val="00137468"/>
    <w:rsid w:val="0013771A"/>
    <w:rsid w:val="00140108"/>
    <w:rsid w:val="0014034D"/>
    <w:rsid w:val="00144AE3"/>
    <w:rsid w:val="00144FDE"/>
    <w:rsid w:val="00146B8D"/>
    <w:rsid w:val="00150069"/>
    <w:rsid w:val="001500E8"/>
    <w:rsid w:val="001507A1"/>
    <w:rsid w:val="00151403"/>
    <w:rsid w:val="00151993"/>
    <w:rsid w:val="00153773"/>
    <w:rsid w:val="0015379C"/>
    <w:rsid w:val="001576D3"/>
    <w:rsid w:val="00157C2B"/>
    <w:rsid w:val="0016013B"/>
    <w:rsid w:val="00161ADD"/>
    <w:rsid w:val="00162F30"/>
    <w:rsid w:val="00163B6D"/>
    <w:rsid w:val="001714BE"/>
    <w:rsid w:val="001744A7"/>
    <w:rsid w:val="001771B5"/>
    <w:rsid w:val="00177FB4"/>
    <w:rsid w:val="00181922"/>
    <w:rsid w:val="00181D59"/>
    <w:rsid w:val="00182C7E"/>
    <w:rsid w:val="00183114"/>
    <w:rsid w:val="00186721"/>
    <w:rsid w:val="00191EB7"/>
    <w:rsid w:val="001937AF"/>
    <w:rsid w:val="00193D1D"/>
    <w:rsid w:val="0019757C"/>
    <w:rsid w:val="001A5173"/>
    <w:rsid w:val="001A682C"/>
    <w:rsid w:val="001A6AA8"/>
    <w:rsid w:val="001B0CB2"/>
    <w:rsid w:val="001B28A7"/>
    <w:rsid w:val="001B4B64"/>
    <w:rsid w:val="001B6BBE"/>
    <w:rsid w:val="001C51A5"/>
    <w:rsid w:val="001C53A7"/>
    <w:rsid w:val="001C6DE3"/>
    <w:rsid w:val="001C74FA"/>
    <w:rsid w:val="001C7C43"/>
    <w:rsid w:val="001D0999"/>
    <w:rsid w:val="001D2E1C"/>
    <w:rsid w:val="001D3A5A"/>
    <w:rsid w:val="001D7A7C"/>
    <w:rsid w:val="001E012B"/>
    <w:rsid w:val="001E2D9C"/>
    <w:rsid w:val="001E3CE1"/>
    <w:rsid w:val="001E4132"/>
    <w:rsid w:val="001E4DEB"/>
    <w:rsid w:val="001E63E2"/>
    <w:rsid w:val="001E69E7"/>
    <w:rsid w:val="001E7386"/>
    <w:rsid w:val="001F11BF"/>
    <w:rsid w:val="001F26C8"/>
    <w:rsid w:val="001F6129"/>
    <w:rsid w:val="001F61C0"/>
    <w:rsid w:val="002007B8"/>
    <w:rsid w:val="00200873"/>
    <w:rsid w:val="00202368"/>
    <w:rsid w:val="00203318"/>
    <w:rsid w:val="00204461"/>
    <w:rsid w:val="00204A0B"/>
    <w:rsid w:val="002067B5"/>
    <w:rsid w:val="00206CAB"/>
    <w:rsid w:val="00210069"/>
    <w:rsid w:val="002115A1"/>
    <w:rsid w:val="00214867"/>
    <w:rsid w:val="00217417"/>
    <w:rsid w:val="0022528F"/>
    <w:rsid w:val="00234C9D"/>
    <w:rsid w:val="00235288"/>
    <w:rsid w:val="00236BA3"/>
    <w:rsid w:val="00240106"/>
    <w:rsid w:val="00241D51"/>
    <w:rsid w:val="002430AD"/>
    <w:rsid w:val="00245801"/>
    <w:rsid w:val="00247BB0"/>
    <w:rsid w:val="00252301"/>
    <w:rsid w:val="00255514"/>
    <w:rsid w:val="0025617A"/>
    <w:rsid w:val="002578E6"/>
    <w:rsid w:val="0026019A"/>
    <w:rsid w:val="00262588"/>
    <w:rsid w:val="002632F2"/>
    <w:rsid w:val="00263DD5"/>
    <w:rsid w:val="00264673"/>
    <w:rsid w:val="002653D4"/>
    <w:rsid w:val="00266461"/>
    <w:rsid w:val="002726F8"/>
    <w:rsid w:val="00273DD2"/>
    <w:rsid w:val="00276479"/>
    <w:rsid w:val="00277853"/>
    <w:rsid w:val="00277CD3"/>
    <w:rsid w:val="0028003D"/>
    <w:rsid w:val="00281294"/>
    <w:rsid w:val="00281972"/>
    <w:rsid w:val="00282D04"/>
    <w:rsid w:val="002833DC"/>
    <w:rsid w:val="00283F55"/>
    <w:rsid w:val="00284CAF"/>
    <w:rsid w:val="00285C62"/>
    <w:rsid w:val="00287166"/>
    <w:rsid w:val="00287FE0"/>
    <w:rsid w:val="00291270"/>
    <w:rsid w:val="00294171"/>
    <w:rsid w:val="00296CCE"/>
    <w:rsid w:val="002A0091"/>
    <w:rsid w:val="002A1A67"/>
    <w:rsid w:val="002A23A3"/>
    <w:rsid w:val="002A31CE"/>
    <w:rsid w:val="002A385B"/>
    <w:rsid w:val="002A4739"/>
    <w:rsid w:val="002A5AD9"/>
    <w:rsid w:val="002A6E9F"/>
    <w:rsid w:val="002B065A"/>
    <w:rsid w:val="002B13B6"/>
    <w:rsid w:val="002B204E"/>
    <w:rsid w:val="002B39C5"/>
    <w:rsid w:val="002B52BD"/>
    <w:rsid w:val="002B5474"/>
    <w:rsid w:val="002B5604"/>
    <w:rsid w:val="002B66A3"/>
    <w:rsid w:val="002C038D"/>
    <w:rsid w:val="002C0A73"/>
    <w:rsid w:val="002C0C14"/>
    <w:rsid w:val="002C2260"/>
    <w:rsid w:val="002C3D92"/>
    <w:rsid w:val="002C70D0"/>
    <w:rsid w:val="002D47C7"/>
    <w:rsid w:val="002E15B2"/>
    <w:rsid w:val="002E19BC"/>
    <w:rsid w:val="002E1EE8"/>
    <w:rsid w:val="002E2CA5"/>
    <w:rsid w:val="002E5D87"/>
    <w:rsid w:val="002E654F"/>
    <w:rsid w:val="002E7B52"/>
    <w:rsid w:val="002F351F"/>
    <w:rsid w:val="00301BC2"/>
    <w:rsid w:val="00304477"/>
    <w:rsid w:val="00305109"/>
    <w:rsid w:val="00305AA5"/>
    <w:rsid w:val="00305CFE"/>
    <w:rsid w:val="00306369"/>
    <w:rsid w:val="00306459"/>
    <w:rsid w:val="00307050"/>
    <w:rsid w:val="00314899"/>
    <w:rsid w:val="00315345"/>
    <w:rsid w:val="00317313"/>
    <w:rsid w:val="00321CFB"/>
    <w:rsid w:val="003222BF"/>
    <w:rsid w:val="003234A7"/>
    <w:rsid w:val="0032450B"/>
    <w:rsid w:val="003254DE"/>
    <w:rsid w:val="0032724D"/>
    <w:rsid w:val="0033131F"/>
    <w:rsid w:val="00335D5E"/>
    <w:rsid w:val="003363BE"/>
    <w:rsid w:val="003364D3"/>
    <w:rsid w:val="00336625"/>
    <w:rsid w:val="003455D9"/>
    <w:rsid w:val="003520EB"/>
    <w:rsid w:val="003525AB"/>
    <w:rsid w:val="003527BF"/>
    <w:rsid w:val="00353571"/>
    <w:rsid w:val="0035382D"/>
    <w:rsid w:val="00355CC4"/>
    <w:rsid w:val="003572E9"/>
    <w:rsid w:val="003617D8"/>
    <w:rsid w:val="00365A7C"/>
    <w:rsid w:val="00366364"/>
    <w:rsid w:val="00366734"/>
    <w:rsid w:val="00366F23"/>
    <w:rsid w:val="0036740C"/>
    <w:rsid w:val="00367F2D"/>
    <w:rsid w:val="003705E3"/>
    <w:rsid w:val="00371F9C"/>
    <w:rsid w:val="0037210F"/>
    <w:rsid w:val="00372D0B"/>
    <w:rsid w:val="0037435E"/>
    <w:rsid w:val="00374D99"/>
    <w:rsid w:val="003766EA"/>
    <w:rsid w:val="0037756A"/>
    <w:rsid w:val="003827B9"/>
    <w:rsid w:val="00386037"/>
    <w:rsid w:val="00386BCC"/>
    <w:rsid w:val="00386DDC"/>
    <w:rsid w:val="00387612"/>
    <w:rsid w:val="0039157B"/>
    <w:rsid w:val="00394A6B"/>
    <w:rsid w:val="0039517B"/>
    <w:rsid w:val="003955FA"/>
    <w:rsid w:val="003977E6"/>
    <w:rsid w:val="00397C14"/>
    <w:rsid w:val="003A0D1D"/>
    <w:rsid w:val="003A1EFB"/>
    <w:rsid w:val="003A2652"/>
    <w:rsid w:val="003A4E52"/>
    <w:rsid w:val="003A5AD4"/>
    <w:rsid w:val="003B0B1E"/>
    <w:rsid w:val="003B10CD"/>
    <w:rsid w:val="003B135A"/>
    <w:rsid w:val="003B2E59"/>
    <w:rsid w:val="003B3D26"/>
    <w:rsid w:val="003B5F3F"/>
    <w:rsid w:val="003B62B2"/>
    <w:rsid w:val="003B6E1E"/>
    <w:rsid w:val="003C031F"/>
    <w:rsid w:val="003C454E"/>
    <w:rsid w:val="003C532A"/>
    <w:rsid w:val="003C6008"/>
    <w:rsid w:val="003C7DA8"/>
    <w:rsid w:val="003D0979"/>
    <w:rsid w:val="003D36A0"/>
    <w:rsid w:val="003D4648"/>
    <w:rsid w:val="003D6A89"/>
    <w:rsid w:val="003D79BB"/>
    <w:rsid w:val="003E0658"/>
    <w:rsid w:val="003E0A10"/>
    <w:rsid w:val="003E1B05"/>
    <w:rsid w:val="003E3447"/>
    <w:rsid w:val="003E4DE4"/>
    <w:rsid w:val="003E605F"/>
    <w:rsid w:val="003E6296"/>
    <w:rsid w:val="003E6D07"/>
    <w:rsid w:val="003F0947"/>
    <w:rsid w:val="003F0C0C"/>
    <w:rsid w:val="003F1B4C"/>
    <w:rsid w:val="003F45DD"/>
    <w:rsid w:val="003F5C3E"/>
    <w:rsid w:val="003F643A"/>
    <w:rsid w:val="003F677F"/>
    <w:rsid w:val="003F6C75"/>
    <w:rsid w:val="004000D5"/>
    <w:rsid w:val="00401626"/>
    <w:rsid w:val="00401CD9"/>
    <w:rsid w:val="0040205A"/>
    <w:rsid w:val="00403961"/>
    <w:rsid w:val="004044BF"/>
    <w:rsid w:val="0041020D"/>
    <w:rsid w:val="00411990"/>
    <w:rsid w:val="00411CEB"/>
    <w:rsid w:val="004120A3"/>
    <w:rsid w:val="00413612"/>
    <w:rsid w:val="0041679B"/>
    <w:rsid w:val="00416D0D"/>
    <w:rsid w:val="00417E31"/>
    <w:rsid w:val="00422D73"/>
    <w:rsid w:val="00423139"/>
    <w:rsid w:val="00423149"/>
    <w:rsid w:val="00425250"/>
    <w:rsid w:val="00425641"/>
    <w:rsid w:val="00430AA5"/>
    <w:rsid w:val="00431669"/>
    <w:rsid w:val="0043398D"/>
    <w:rsid w:val="00433C7A"/>
    <w:rsid w:val="00435C42"/>
    <w:rsid w:val="0044033A"/>
    <w:rsid w:val="0044045C"/>
    <w:rsid w:val="00440E65"/>
    <w:rsid w:val="00441F5B"/>
    <w:rsid w:val="0044322A"/>
    <w:rsid w:val="0044449F"/>
    <w:rsid w:val="0044630A"/>
    <w:rsid w:val="004463DA"/>
    <w:rsid w:val="004469C1"/>
    <w:rsid w:val="00446C51"/>
    <w:rsid w:val="0045351B"/>
    <w:rsid w:val="0045397E"/>
    <w:rsid w:val="004551DE"/>
    <w:rsid w:val="00455C7A"/>
    <w:rsid w:val="00456981"/>
    <w:rsid w:val="004619FD"/>
    <w:rsid w:val="00461F1A"/>
    <w:rsid w:val="00464A39"/>
    <w:rsid w:val="00470AEA"/>
    <w:rsid w:val="0047119E"/>
    <w:rsid w:val="00472798"/>
    <w:rsid w:val="00473F51"/>
    <w:rsid w:val="0047440B"/>
    <w:rsid w:val="00481A27"/>
    <w:rsid w:val="00482221"/>
    <w:rsid w:val="00483C57"/>
    <w:rsid w:val="00484A3F"/>
    <w:rsid w:val="004865F3"/>
    <w:rsid w:val="00490BA0"/>
    <w:rsid w:val="004917E7"/>
    <w:rsid w:val="00491FD8"/>
    <w:rsid w:val="0049219F"/>
    <w:rsid w:val="00494DC6"/>
    <w:rsid w:val="004968F9"/>
    <w:rsid w:val="004A4386"/>
    <w:rsid w:val="004A47E0"/>
    <w:rsid w:val="004B0B82"/>
    <w:rsid w:val="004B0F5F"/>
    <w:rsid w:val="004B4244"/>
    <w:rsid w:val="004B6622"/>
    <w:rsid w:val="004B6A86"/>
    <w:rsid w:val="004B74C8"/>
    <w:rsid w:val="004C05B6"/>
    <w:rsid w:val="004C0DA1"/>
    <w:rsid w:val="004C56A2"/>
    <w:rsid w:val="004C64C5"/>
    <w:rsid w:val="004D0BEF"/>
    <w:rsid w:val="004D0FDA"/>
    <w:rsid w:val="004D16A7"/>
    <w:rsid w:val="004D3458"/>
    <w:rsid w:val="004D3E88"/>
    <w:rsid w:val="004D6A7B"/>
    <w:rsid w:val="004E054E"/>
    <w:rsid w:val="004E1A27"/>
    <w:rsid w:val="004E1EB4"/>
    <w:rsid w:val="004E23C2"/>
    <w:rsid w:val="004E305C"/>
    <w:rsid w:val="004E35E2"/>
    <w:rsid w:val="004E383E"/>
    <w:rsid w:val="004E4B21"/>
    <w:rsid w:val="004E56E3"/>
    <w:rsid w:val="004F0166"/>
    <w:rsid w:val="004F089E"/>
    <w:rsid w:val="004F10E9"/>
    <w:rsid w:val="004F1DF1"/>
    <w:rsid w:val="004F55F6"/>
    <w:rsid w:val="004F5869"/>
    <w:rsid w:val="004F5BC4"/>
    <w:rsid w:val="004F5CBE"/>
    <w:rsid w:val="004F5E2C"/>
    <w:rsid w:val="004F5E5F"/>
    <w:rsid w:val="004F6344"/>
    <w:rsid w:val="004F743D"/>
    <w:rsid w:val="00501B47"/>
    <w:rsid w:val="00501BF1"/>
    <w:rsid w:val="00503819"/>
    <w:rsid w:val="0050463B"/>
    <w:rsid w:val="00505F55"/>
    <w:rsid w:val="00506B0D"/>
    <w:rsid w:val="0051381A"/>
    <w:rsid w:val="005153EC"/>
    <w:rsid w:val="00515FA1"/>
    <w:rsid w:val="0051668E"/>
    <w:rsid w:val="00516C44"/>
    <w:rsid w:val="00517852"/>
    <w:rsid w:val="005201DF"/>
    <w:rsid w:val="005231EC"/>
    <w:rsid w:val="005238AA"/>
    <w:rsid w:val="00525DCD"/>
    <w:rsid w:val="00526474"/>
    <w:rsid w:val="005359D0"/>
    <w:rsid w:val="0054412D"/>
    <w:rsid w:val="00546046"/>
    <w:rsid w:val="0054696B"/>
    <w:rsid w:val="00550C71"/>
    <w:rsid w:val="005512D3"/>
    <w:rsid w:val="00551E4E"/>
    <w:rsid w:val="00553A20"/>
    <w:rsid w:val="00555AFD"/>
    <w:rsid w:val="00557196"/>
    <w:rsid w:val="00557AE0"/>
    <w:rsid w:val="00561DD9"/>
    <w:rsid w:val="005624D1"/>
    <w:rsid w:val="00564608"/>
    <w:rsid w:val="00567B74"/>
    <w:rsid w:val="00570FDC"/>
    <w:rsid w:val="00572583"/>
    <w:rsid w:val="00573B85"/>
    <w:rsid w:val="00574343"/>
    <w:rsid w:val="00576E2A"/>
    <w:rsid w:val="00577348"/>
    <w:rsid w:val="005805DC"/>
    <w:rsid w:val="005813DF"/>
    <w:rsid w:val="005815F4"/>
    <w:rsid w:val="00581953"/>
    <w:rsid w:val="00581984"/>
    <w:rsid w:val="0058256C"/>
    <w:rsid w:val="0058364D"/>
    <w:rsid w:val="00591400"/>
    <w:rsid w:val="00592160"/>
    <w:rsid w:val="005933CA"/>
    <w:rsid w:val="00595815"/>
    <w:rsid w:val="00596B6B"/>
    <w:rsid w:val="00597A8B"/>
    <w:rsid w:val="005A0049"/>
    <w:rsid w:val="005A2D5C"/>
    <w:rsid w:val="005A34B9"/>
    <w:rsid w:val="005A769C"/>
    <w:rsid w:val="005A7A58"/>
    <w:rsid w:val="005B187F"/>
    <w:rsid w:val="005B3717"/>
    <w:rsid w:val="005B5652"/>
    <w:rsid w:val="005B56D6"/>
    <w:rsid w:val="005B6629"/>
    <w:rsid w:val="005B72A6"/>
    <w:rsid w:val="005C1023"/>
    <w:rsid w:val="005C1841"/>
    <w:rsid w:val="005C2925"/>
    <w:rsid w:val="005C512C"/>
    <w:rsid w:val="005C618F"/>
    <w:rsid w:val="005C78B6"/>
    <w:rsid w:val="005D3097"/>
    <w:rsid w:val="005D5A2F"/>
    <w:rsid w:val="005D6F24"/>
    <w:rsid w:val="005D7656"/>
    <w:rsid w:val="005E0006"/>
    <w:rsid w:val="005E0E6A"/>
    <w:rsid w:val="005E2554"/>
    <w:rsid w:val="005E30FD"/>
    <w:rsid w:val="005E435C"/>
    <w:rsid w:val="005E4649"/>
    <w:rsid w:val="005E4B2C"/>
    <w:rsid w:val="005E68A7"/>
    <w:rsid w:val="005E7B4A"/>
    <w:rsid w:val="005F048F"/>
    <w:rsid w:val="005F049F"/>
    <w:rsid w:val="005F0C95"/>
    <w:rsid w:val="005F5040"/>
    <w:rsid w:val="005F6B3C"/>
    <w:rsid w:val="006007D1"/>
    <w:rsid w:val="00601F2B"/>
    <w:rsid w:val="006078C5"/>
    <w:rsid w:val="00610458"/>
    <w:rsid w:val="00611154"/>
    <w:rsid w:val="006116E4"/>
    <w:rsid w:val="006120AD"/>
    <w:rsid w:val="006156A9"/>
    <w:rsid w:val="00615F5C"/>
    <w:rsid w:val="00615F8C"/>
    <w:rsid w:val="00617347"/>
    <w:rsid w:val="00617D9E"/>
    <w:rsid w:val="006221C1"/>
    <w:rsid w:val="00624307"/>
    <w:rsid w:val="00624901"/>
    <w:rsid w:val="00625987"/>
    <w:rsid w:val="00626528"/>
    <w:rsid w:val="00631603"/>
    <w:rsid w:val="00634141"/>
    <w:rsid w:val="00643891"/>
    <w:rsid w:val="0064465E"/>
    <w:rsid w:val="0064774C"/>
    <w:rsid w:val="006477B3"/>
    <w:rsid w:val="006557E3"/>
    <w:rsid w:val="0066156F"/>
    <w:rsid w:val="00661BB8"/>
    <w:rsid w:val="00662BBA"/>
    <w:rsid w:val="00665C2C"/>
    <w:rsid w:val="006665C2"/>
    <w:rsid w:val="00666D81"/>
    <w:rsid w:val="00671CA1"/>
    <w:rsid w:val="00672AA5"/>
    <w:rsid w:val="00676A0C"/>
    <w:rsid w:val="00676F8C"/>
    <w:rsid w:val="0068103F"/>
    <w:rsid w:val="006838E8"/>
    <w:rsid w:val="00684B17"/>
    <w:rsid w:val="006864C7"/>
    <w:rsid w:val="00687848"/>
    <w:rsid w:val="00687A0A"/>
    <w:rsid w:val="006907D0"/>
    <w:rsid w:val="00692AF1"/>
    <w:rsid w:val="00694136"/>
    <w:rsid w:val="006944A6"/>
    <w:rsid w:val="00697B6C"/>
    <w:rsid w:val="006A1462"/>
    <w:rsid w:val="006A290B"/>
    <w:rsid w:val="006A2A16"/>
    <w:rsid w:val="006A3B74"/>
    <w:rsid w:val="006B06C8"/>
    <w:rsid w:val="006B0900"/>
    <w:rsid w:val="006B1F08"/>
    <w:rsid w:val="006B37DC"/>
    <w:rsid w:val="006B3A25"/>
    <w:rsid w:val="006C5682"/>
    <w:rsid w:val="006C5D9B"/>
    <w:rsid w:val="006D251B"/>
    <w:rsid w:val="006D25C3"/>
    <w:rsid w:val="006D2BFC"/>
    <w:rsid w:val="006D3AE7"/>
    <w:rsid w:val="006D45E0"/>
    <w:rsid w:val="006D5824"/>
    <w:rsid w:val="006D5982"/>
    <w:rsid w:val="006D5E67"/>
    <w:rsid w:val="006D6624"/>
    <w:rsid w:val="006D7F0D"/>
    <w:rsid w:val="006E0BC3"/>
    <w:rsid w:val="006E4FC3"/>
    <w:rsid w:val="006F3092"/>
    <w:rsid w:val="006F5795"/>
    <w:rsid w:val="006F57D7"/>
    <w:rsid w:val="006F6068"/>
    <w:rsid w:val="00700B6F"/>
    <w:rsid w:val="00705119"/>
    <w:rsid w:val="00706A01"/>
    <w:rsid w:val="00710A45"/>
    <w:rsid w:val="00713EB9"/>
    <w:rsid w:val="00723105"/>
    <w:rsid w:val="007270C6"/>
    <w:rsid w:val="00732D41"/>
    <w:rsid w:val="00735207"/>
    <w:rsid w:val="007370E6"/>
    <w:rsid w:val="00737253"/>
    <w:rsid w:val="007375BD"/>
    <w:rsid w:val="0074305B"/>
    <w:rsid w:val="00743089"/>
    <w:rsid w:val="00746E34"/>
    <w:rsid w:val="00750227"/>
    <w:rsid w:val="00756C19"/>
    <w:rsid w:val="007571E2"/>
    <w:rsid w:val="00760629"/>
    <w:rsid w:val="0076118C"/>
    <w:rsid w:val="007618C7"/>
    <w:rsid w:val="0076222E"/>
    <w:rsid w:val="007628ED"/>
    <w:rsid w:val="00762D63"/>
    <w:rsid w:val="00763186"/>
    <w:rsid w:val="0076785E"/>
    <w:rsid w:val="00767BD0"/>
    <w:rsid w:val="007701B9"/>
    <w:rsid w:val="00772933"/>
    <w:rsid w:val="00773A49"/>
    <w:rsid w:val="0077696C"/>
    <w:rsid w:val="007775EA"/>
    <w:rsid w:val="0077784E"/>
    <w:rsid w:val="00780ECE"/>
    <w:rsid w:val="00781F32"/>
    <w:rsid w:val="007824A9"/>
    <w:rsid w:val="00786C47"/>
    <w:rsid w:val="00790822"/>
    <w:rsid w:val="00794156"/>
    <w:rsid w:val="007951BE"/>
    <w:rsid w:val="00795B27"/>
    <w:rsid w:val="007969B4"/>
    <w:rsid w:val="00797391"/>
    <w:rsid w:val="007A17C4"/>
    <w:rsid w:val="007A4AB2"/>
    <w:rsid w:val="007A5A3D"/>
    <w:rsid w:val="007B1530"/>
    <w:rsid w:val="007B2060"/>
    <w:rsid w:val="007B2262"/>
    <w:rsid w:val="007B2A43"/>
    <w:rsid w:val="007B3C7A"/>
    <w:rsid w:val="007B4055"/>
    <w:rsid w:val="007B563A"/>
    <w:rsid w:val="007B5A2B"/>
    <w:rsid w:val="007B6D32"/>
    <w:rsid w:val="007B7D74"/>
    <w:rsid w:val="007C5558"/>
    <w:rsid w:val="007C67C8"/>
    <w:rsid w:val="007D4EE8"/>
    <w:rsid w:val="007D5DD4"/>
    <w:rsid w:val="007E36FB"/>
    <w:rsid w:val="007E3852"/>
    <w:rsid w:val="007E4462"/>
    <w:rsid w:val="007E58BD"/>
    <w:rsid w:val="007E5C28"/>
    <w:rsid w:val="007E6268"/>
    <w:rsid w:val="007E64D2"/>
    <w:rsid w:val="007E7F82"/>
    <w:rsid w:val="007F2FF1"/>
    <w:rsid w:val="007F5F81"/>
    <w:rsid w:val="007F659C"/>
    <w:rsid w:val="007F72D6"/>
    <w:rsid w:val="00801186"/>
    <w:rsid w:val="00803466"/>
    <w:rsid w:val="00803BC5"/>
    <w:rsid w:val="00805E26"/>
    <w:rsid w:val="008066C4"/>
    <w:rsid w:val="0080672F"/>
    <w:rsid w:val="00807089"/>
    <w:rsid w:val="00811419"/>
    <w:rsid w:val="00817E74"/>
    <w:rsid w:val="0082032F"/>
    <w:rsid w:val="0082102D"/>
    <w:rsid w:val="00824780"/>
    <w:rsid w:val="00825444"/>
    <w:rsid w:val="00825658"/>
    <w:rsid w:val="00826048"/>
    <w:rsid w:val="00827D50"/>
    <w:rsid w:val="0083346E"/>
    <w:rsid w:val="00833A75"/>
    <w:rsid w:val="00837849"/>
    <w:rsid w:val="008411CF"/>
    <w:rsid w:val="008447D6"/>
    <w:rsid w:val="00845360"/>
    <w:rsid w:val="00846A3C"/>
    <w:rsid w:val="00847045"/>
    <w:rsid w:val="008478EB"/>
    <w:rsid w:val="0085087D"/>
    <w:rsid w:val="00851062"/>
    <w:rsid w:val="008513F8"/>
    <w:rsid w:val="00852699"/>
    <w:rsid w:val="00855143"/>
    <w:rsid w:val="00861078"/>
    <w:rsid w:val="0086142A"/>
    <w:rsid w:val="00861738"/>
    <w:rsid w:val="00861FB2"/>
    <w:rsid w:val="00862235"/>
    <w:rsid w:val="00862785"/>
    <w:rsid w:val="00864A56"/>
    <w:rsid w:val="00865A0D"/>
    <w:rsid w:val="008660B2"/>
    <w:rsid w:val="008712CB"/>
    <w:rsid w:val="008712D3"/>
    <w:rsid w:val="00873524"/>
    <w:rsid w:val="00874247"/>
    <w:rsid w:val="00876E1F"/>
    <w:rsid w:val="00877434"/>
    <w:rsid w:val="00880FB1"/>
    <w:rsid w:val="00881212"/>
    <w:rsid w:val="008817F1"/>
    <w:rsid w:val="008821FD"/>
    <w:rsid w:val="008867FD"/>
    <w:rsid w:val="008879A0"/>
    <w:rsid w:val="00890FAF"/>
    <w:rsid w:val="008952B1"/>
    <w:rsid w:val="00896C7C"/>
    <w:rsid w:val="008970E7"/>
    <w:rsid w:val="008A1BB9"/>
    <w:rsid w:val="008A4834"/>
    <w:rsid w:val="008A5F7E"/>
    <w:rsid w:val="008A6397"/>
    <w:rsid w:val="008B5556"/>
    <w:rsid w:val="008C01B2"/>
    <w:rsid w:val="008C06BF"/>
    <w:rsid w:val="008C1C72"/>
    <w:rsid w:val="008C286F"/>
    <w:rsid w:val="008C28B0"/>
    <w:rsid w:val="008C413C"/>
    <w:rsid w:val="008C5AC0"/>
    <w:rsid w:val="008C6EFB"/>
    <w:rsid w:val="008D058C"/>
    <w:rsid w:val="008D17C5"/>
    <w:rsid w:val="008D1DC9"/>
    <w:rsid w:val="008D4B07"/>
    <w:rsid w:val="008D618C"/>
    <w:rsid w:val="008D62A0"/>
    <w:rsid w:val="008D6CCC"/>
    <w:rsid w:val="008D7B89"/>
    <w:rsid w:val="008E4FB3"/>
    <w:rsid w:val="008E5D20"/>
    <w:rsid w:val="008E7DD4"/>
    <w:rsid w:val="008F2419"/>
    <w:rsid w:val="008F258A"/>
    <w:rsid w:val="008F49E2"/>
    <w:rsid w:val="008F6963"/>
    <w:rsid w:val="009039F9"/>
    <w:rsid w:val="00910381"/>
    <w:rsid w:val="009163B8"/>
    <w:rsid w:val="00922163"/>
    <w:rsid w:val="00926982"/>
    <w:rsid w:val="00926BD6"/>
    <w:rsid w:val="009271E4"/>
    <w:rsid w:val="009277B1"/>
    <w:rsid w:val="00935F5A"/>
    <w:rsid w:val="00936313"/>
    <w:rsid w:val="0093748E"/>
    <w:rsid w:val="009376C6"/>
    <w:rsid w:val="009421E8"/>
    <w:rsid w:val="00945B64"/>
    <w:rsid w:val="00951027"/>
    <w:rsid w:val="009516BB"/>
    <w:rsid w:val="00952467"/>
    <w:rsid w:val="00952BB8"/>
    <w:rsid w:val="00955DFF"/>
    <w:rsid w:val="00956BB6"/>
    <w:rsid w:val="00957580"/>
    <w:rsid w:val="00960421"/>
    <w:rsid w:val="00961402"/>
    <w:rsid w:val="00962399"/>
    <w:rsid w:val="00965CB7"/>
    <w:rsid w:val="00966A76"/>
    <w:rsid w:val="0097016D"/>
    <w:rsid w:val="00971997"/>
    <w:rsid w:val="009743CE"/>
    <w:rsid w:val="0098189C"/>
    <w:rsid w:val="00981CC2"/>
    <w:rsid w:val="00982A18"/>
    <w:rsid w:val="009844F8"/>
    <w:rsid w:val="00985687"/>
    <w:rsid w:val="00986FA7"/>
    <w:rsid w:val="0098775D"/>
    <w:rsid w:val="00990010"/>
    <w:rsid w:val="0099074C"/>
    <w:rsid w:val="00991457"/>
    <w:rsid w:val="00991B1D"/>
    <w:rsid w:val="00996138"/>
    <w:rsid w:val="009970A3"/>
    <w:rsid w:val="009A0EC3"/>
    <w:rsid w:val="009A1616"/>
    <w:rsid w:val="009A2825"/>
    <w:rsid w:val="009A38F9"/>
    <w:rsid w:val="009A4443"/>
    <w:rsid w:val="009B1198"/>
    <w:rsid w:val="009B3254"/>
    <w:rsid w:val="009B3C4F"/>
    <w:rsid w:val="009B4931"/>
    <w:rsid w:val="009B5D6C"/>
    <w:rsid w:val="009C1ACA"/>
    <w:rsid w:val="009C3D66"/>
    <w:rsid w:val="009C42E5"/>
    <w:rsid w:val="009C69B6"/>
    <w:rsid w:val="009C7960"/>
    <w:rsid w:val="009C7A81"/>
    <w:rsid w:val="009D0743"/>
    <w:rsid w:val="009D089E"/>
    <w:rsid w:val="009D13C9"/>
    <w:rsid w:val="009D24B5"/>
    <w:rsid w:val="009D4220"/>
    <w:rsid w:val="009D739C"/>
    <w:rsid w:val="009E0D61"/>
    <w:rsid w:val="009E19B7"/>
    <w:rsid w:val="009E452C"/>
    <w:rsid w:val="009E5AE0"/>
    <w:rsid w:val="009E78CA"/>
    <w:rsid w:val="009F1805"/>
    <w:rsid w:val="009F1AD1"/>
    <w:rsid w:val="009F4D37"/>
    <w:rsid w:val="009F7201"/>
    <w:rsid w:val="00A00B17"/>
    <w:rsid w:val="00A01694"/>
    <w:rsid w:val="00A048E0"/>
    <w:rsid w:val="00A1112D"/>
    <w:rsid w:val="00A11C1E"/>
    <w:rsid w:val="00A12801"/>
    <w:rsid w:val="00A13172"/>
    <w:rsid w:val="00A158E4"/>
    <w:rsid w:val="00A16255"/>
    <w:rsid w:val="00A23272"/>
    <w:rsid w:val="00A24EDA"/>
    <w:rsid w:val="00A26BA0"/>
    <w:rsid w:val="00A31DB6"/>
    <w:rsid w:val="00A32DCC"/>
    <w:rsid w:val="00A34C38"/>
    <w:rsid w:val="00A3609C"/>
    <w:rsid w:val="00A365C7"/>
    <w:rsid w:val="00A41AED"/>
    <w:rsid w:val="00A42952"/>
    <w:rsid w:val="00A42CBB"/>
    <w:rsid w:val="00A4381C"/>
    <w:rsid w:val="00A448ED"/>
    <w:rsid w:val="00A468DF"/>
    <w:rsid w:val="00A5007E"/>
    <w:rsid w:val="00A5011E"/>
    <w:rsid w:val="00A51299"/>
    <w:rsid w:val="00A533E8"/>
    <w:rsid w:val="00A53F7F"/>
    <w:rsid w:val="00A5566E"/>
    <w:rsid w:val="00A56297"/>
    <w:rsid w:val="00A60DD9"/>
    <w:rsid w:val="00A6152D"/>
    <w:rsid w:val="00A623A1"/>
    <w:rsid w:val="00A71047"/>
    <w:rsid w:val="00A71CEF"/>
    <w:rsid w:val="00A74E7C"/>
    <w:rsid w:val="00A752B7"/>
    <w:rsid w:val="00A7656A"/>
    <w:rsid w:val="00A76C72"/>
    <w:rsid w:val="00A77171"/>
    <w:rsid w:val="00A81316"/>
    <w:rsid w:val="00A81EFF"/>
    <w:rsid w:val="00A82E63"/>
    <w:rsid w:val="00A84D03"/>
    <w:rsid w:val="00A84D90"/>
    <w:rsid w:val="00A84F4A"/>
    <w:rsid w:val="00A853DA"/>
    <w:rsid w:val="00A865DB"/>
    <w:rsid w:val="00A868B6"/>
    <w:rsid w:val="00A91968"/>
    <w:rsid w:val="00A945A9"/>
    <w:rsid w:val="00A96301"/>
    <w:rsid w:val="00A96322"/>
    <w:rsid w:val="00A96EA4"/>
    <w:rsid w:val="00A97965"/>
    <w:rsid w:val="00AA0532"/>
    <w:rsid w:val="00AA11C7"/>
    <w:rsid w:val="00AA4D60"/>
    <w:rsid w:val="00AA4F46"/>
    <w:rsid w:val="00AA4FA3"/>
    <w:rsid w:val="00AA6406"/>
    <w:rsid w:val="00AA6DE6"/>
    <w:rsid w:val="00AA6F4E"/>
    <w:rsid w:val="00AB62A5"/>
    <w:rsid w:val="00AB7CD9"/>
    <w:rsid w:val="00AC03ED"/>
    <w:rsid w:val="00AC1F16"/>
    <w:rsid w:val="00AC3FB6"/>
    <w:rsid w:val="00AC4220"/>
    <w:rsid w:val="00AC44EA"/>
    <w:rsid w:val="00AC6DC1"/>
    <w:rsid w:val="00AC7267"/>
    <w:rsid w:val="00AD00C0"/>
    <w:rsid w:val="00AD01B6"/>
    <w:rsid w:val="00AD1BBA"/>
    <w:rsid w:val="00AD48FF"/>
    <w:rsid w:val="00AD4F0F"/>
    <w:rsid w:val="00AD5176"/>
    <w:rsid w:val="00AD53CC"/>
    <w:rsid w:val="00AD76CF"/>
    <w:rsid w:val="00AE1472"/>
    <w:rsid w:val="00AE1E2D"/>
    <w:rsid w:val="00AE27C4"/>
    <w:rsid w:val="00AE3387"/>
    <w:rsid w:val="00AE53E4"/>
    <w:rsid w:val="00AE5EC6"/>
    <w:rsid w:val="00AE5FA4"/>
    <w:rsid w:val="00AE6242"/>
    <w:rsid w:val="00AF2FB3"/>
    <w:rsid w:val="00AF3E9A"/>
    <w:rsid w:val="00AF4E1D"/>
    <w:rsid w:val="00AF6FAC"/>
    <w:rsid w:val="00B0325E"/>
    <w:rsid w:val="00B0341A"/>
    <w:rsid w:val="00B05621"/>
    <w:rsid w:val="00B05ACA"/>
    <w:rsid w:val="00B07525"/>
    <w:rsid w:val="00B0773E"/>
    <w:rsid w:val="00B120F6"/>
    <w:rsid w:val="00B15824"/>
    <w:rsid w:val="00B158B0"/>
    <w:rsid w:val="00B167CD"/>
    <w:rsid w:val="00B20BC9"/>
    <w:rsid w:val="00B20CAB"/>
    <w:rsid w:val="00B20E03"/>
    <w:rsid w:val="00B20F30"/>
    <w:rsid w:val="00B25824"/>
    <w:rsid w:val="00B26756"/>
    <w:rsid w:val="00B320CB"/>
    <w:rsid w:val="00B336DC"/>
    <w:rsid w:val="00B339FC"/>
    <w:rsid w:val="00B33DF5"/>
    <w:rsid w:val="00B349FA"/>
    <w:rsid w:val="00B41742"/>
    <w:rsid w:val="00B42C75"/>
    <w:rsid w:val="00B44BD9"/>
    <w:rsid w:val="00B44F80"/>
    <w:rsid w:val="00B456CE"/>
    <w:rsid w:val="00B464CA"/>
    <w:rsid w:val="00B46C22"/>
    <w:rsid w:val="00B5440B"/>
    <w:rsid w:val="00B5530E"/>
    <w:rsid w:val="00B56C5D"/>
    <w:rsid w:val="00B57AAE"/>
    <w:rsid w:val="00B57AF8"/>
    <w:rsid w:val="00B60484"/>
    <w:rsid w:val="00B630DC"/>
    <w:rsid w:val="00B63892"/>
    <w:rsid w:val="00B666BE"/>
    <w:rsid w:val="00B66980"/>
    <w:rsid w:val="00B670FF"/>
    <w:rsid w:val="00B679BB"/>
    <w:rsid w:val="00B70051"/>
    <w:rsid w:val="00B704E5"/>
    <w:rsid w:val="00B707A9"/>
    <w:rsid w:val="00B72C17"/>
    <w:rsid w:val="00B75DC0"/>
    <w:rsid w:val="00B7660D"/>
    <w:rsid w:val="00B80A60"/>
    <w:rsid w:val="00B82AC7"/>
    <w:rsid w:val="00B85EEB"/>
    <w:rsid w:val="00B868A7"/>
    <w:rsid w:val="00B91BD0"/>
    <w:rsid w:val="00B945C2"/>
    <w:rsid w:val="00B95982"/>
    <w:rsid w:val="00B97F17"/>
    <w:rsid w:val="00BA0067"/>
    <w:rsid w:val="00BA1B14"/>
    <w:rsid w:val="00BA24E5"/>
    <w:rsid w:val="00BA264A"/>
    <w:rsid w:val="00BA3408"/>
    <w:rsid w:val="00BA37D9"/>
    <w:rsid w:val="00BA4344"/>
    <w:rsid w:val="00BA5388"/>
    <w:rsid w:val="00BA6DAB"/>
    <w:rsid w:val="00BB4804"/>
    <w:rsid w:val="00BC17B9"/>
    <w:rsid w:val="00BC3401"/>
    <w:rsid w:val="00BC37F4"/>
    <w:rsid w:val="00BC47DE"/>
    <w:rsid w:val="00BC689C"/>
    <w:rsid w:val="00BC7867"/>
    <w:rsid w:val="00BD0693"/>
    <w:rsid w:val="00BD1C46"/>
    <w:rsid w:val="00BD32F9"/>
    <w:rsid w:val="00BD3518"/>
    <w:rsid w:val="00BD3CFB"/>
    <w:rsid w:val="00BD44BB"/>
    <w:rsid w:val="00BE297C"/>
    <w:rsid w:val="00BE4E97"/>
    <w:rsid w:val="00BE6256"/>
    <w:rsid w:val="00BE7F19"/>
    <w:rsid w:val="00BF061A"/>
    <w:rsid w:val="00BF0999"/>
    <w:rsid w:val="00BF0AA2"/>
    <w:rsid w:val="00BF0EFD"/>
    <w:rsid w:val="00BF1015"/>
    <w:rsid w:val="00BF4188"/>
    <w:rsid w:val="00BF536C"/>
    <w:rsid w:val="00BF5C0E"/>
    <w:rsid w:val="00C01F7A"/>
    <w:rsid w:val="00C02458"/>
    <w:rsid w:val="00C03051"/>
    <w:rsid w:val="00C049A4"/>
    <w:rsid w:val="00C0512B"/>
    <w:rsid w:val="00C0625F"/>
    <w:rsid w:val="00C1030B"/>
    <w:rsid w:val="00C119E1"/>
    <w:rsid w:val="00C12011"/>
    <w:rsid w:val="00C1389C"/>
    <w:rsid w:val="00C13C27"/>
    <w:rsid w:val="00C17C76"/>
    <w:rsid w:val="00C17DFD"/>
    <w:rsid w:val="00C22229"/>
    <w:rsid w:val="00C249D5"/>
    <w:rsid w:val="00C26199"/>
    <w:rsid w:val="00C269FB"/>
    <w:rsid w:val="00C276C7"/>
    <w:rsid w:val="00C279B7"/>
    <w:rsid w:val="00C27FA7"/>
    <w:rsid w:val="00C31B07"/>
    <w:rsid w:val="00C345AA"/>
    <w:rsid w:val="00C361C4"/>
    <w:rsid w:val="00C36E50"/>
    <w:rsid w:val="00C40B39"/>
    <w:rsid w:val="00C4174B"/>
    <w:rsid w:val="00C4257D"/>
    <w:rsid w:val="00C43B1B"/>
    <w:rsid w:val="00C43F2D"/>
    <w:rsid w:val="00C44743"/>
    <w:rsid w:val="00C4489D"/>
    <w:rsid w:val="00C46840"/>
    <w:rsid w:val="00C52357"/>
    <w:rsid w:val="00C54F27"/>
    <w:rsid w:val="00C551C7"/>
    <w:rsid w:val="00C601BF"/>
    <w:rsid w:val="00C61196"/>
    <w:rsid w:val="00C662F7"/>
    <w:rsid w:val="00C6646D"/>
    <w:rsid w:val="00C71965"/>
    <w:rsid w:val="00C73D25"/>
    <w:rsid w:val="00C7500C"/>
    <w:rsid w:val="00C75025"/>
    <w:rsid w:val="00C75683"/>
    <w:rsid w:val="00C75D25"/>
    <w:rsid w:val="00C81410"/>
    <w:rsid w:val="00C81C49"/>
    <w:rsid w:val="00C8356F"/>
    <w:rsid w:val="00C84F5D"/>
    <w:rsid w:val="00C85769"/>
    <w:rsid w:val="00C879AD"/>
    <w:rsid w:val="00C87D9B"/>
    <w:rsid w:val="00C91003"/>
    <w:rsid w:val="00C96468"/>
    <w:rsid w:val="00C9650D"/>
    <w:rsid w:val="00C96874"/>
    <w:rsid w:val="00C97634"/>
    <w:rsid w:val="00CA206B"/>
    <w:rsid w:val="00CA2A7F"/>
    <w:rsid w:val="00CA5F50"/>
    <w:rsid w:val="00CB11D5"/>
    <w:rsid w:val="00CB17D1"/>
    <w:rsid w:val="00CB2E0B"/>
    <w:rsid w:val="00CB3C50"/>
    <w:rsid w:val="00CB3E49"/>
    <w:rsid w:val="00CB4137"/>
    <w:rsid w:val="00CB532A"/>
    <w:rsid w:val="00CB6D0A"/>
    <w:rsid w:val="00CC46C0"/>
    <w:rsid w:val="00CC46FE"/>
    <w:rsid w:val="00CC4CCC"/>
    <w:rsid w:val="00CC4FF2"/>
    <w:rsid w:val="00CC6A95"/>
    <w:rsid w:val="00CC6DFB"/>
    <w:rsid w:val="00CD0B0C"/>
    <w:rsid w:val="00CD1055"/>
    <w:rsid w:val="00CD1326"/>
    <w:rsid w:val="00CD668F"/>
    <w:rsid w:val="00CE03B3"/>
    <w:rsid w:val="00CE0F1F"/>
    <w:rsid w:val="00CE614B"/>
    <w:rsid w:val="00CE6FDB"/>
    <w:rsid w:val="00CF1C76"/>
    <w:rsid w:val="00CF594B"/>
    <w:rsid w:val="00CF62F6"/>
    <w:rsid w:val="00CF6B98"/>
    <w:rsid w:val="00D00F90"/>
    <w:rsid w:val="00D013C0"/>
    <w:rsid w:val="00D0235C"/>
    <w:rsid w:val="00D03A06"/>
    <w:rsid w:val="00D03AA1"/>
    <w:rsid w:val="00D0474A"/>
    <w:rsid w:val="00D05222"/>
    <w:rsid w:val="00D05800"/>
    <w:rsid w:val="00D06D35"/>
    <w:rsid w:val="00D105FD"/>
    <w:rsid w:val="00D1076C"/>
    <w:rsid w:val="00D11C96"/>
    <w:rsid w:val="00D13564"/>
    <w:rsid w:val="00D14115"/>
    <w:rsid w:val="00D1423F"/>
    <w:rsid w:val="00D153BC"/>
    <w:rsid w:val="00D15476"/>
    <w:rsid w:val="00D163A0"/>
    <w:rsid w:val="00D22B52"/>
    <w:rsid w:val="00D24382"/>
    <w:rsid w:val="00D24427"/>
    <w:rsid w:val="00D27247"/>
    <w:rsid w:val="00D349F9"/>
    <w:rsid w:val="00D36ED6"/>
    <w:rsid w:val="00D37C6F"/>
    <w:rsid w:val="00D44E10"/>
    <w:rsid w:val="00D45A98"/>
    <w:rsid w:val="00D46ABF"/>
    <w:rsid w:val="00D50608"/>
    <w:rsid w:val="00D523E0"/>
    <w:rsid w:val="00D54329"/>
    <w:rsid w:val="00D54B74"/>
    <w:rsid w:val="00D56B68"/>
    <w:rsid w:val="00D60729"/>
    <w:rsid w:val="00D6275E"/>
    <w:rsid w:val="00D62B5D"/>
    <w:rsid w:val="00D62EE6"/>
    <w:rsid w:val="00D631D7"/>
    <w:rsid w:val="00D64E8D"/>
    <w:rsid w:val="00D654A5"/>
    <w:rsid w:val="00D657FC"/>
    <w:rsid w:val="00D66165"/>
    <w:rsid w:val="00D665CA"/>
    <w:rsid w:val="00D67365"/>
    <w:rsid w:val="00D677F1"/>
    <w:rsid w:val="00D70527"/>
    <w:rsid w:val="00D70F7D"/>
    <w:rsid w:val="00D741DF"/>
    <w:rsid w:val="00D74AEF"/>
    <w:rsid w:val="00D7548E"/>
    <w:rsid w:val="00D76765"/>
    <w:rsid w:val="00D772CD"/>
    <w:rsid w:val="00D83AC7"/>
    <w:rsid w:val="00D85BCB"/>
    <w:rsid w:val="00D85EB7"/>
    <w:rsid w:val="00D8634B"/>
    <w:rsid w:val="00D90EFC"/>
    <w:rsid w:val="00D93ADF"/>
    <w:rsid w:val="00D94FF0"/>
    <w:rsid w:val="00D972E9"/>
    <w:rsid w:val="00D975B5"/>
    <w:rsid w:val="00DA5B87"/>
    <w:rsid w:val="00DA62CF"/>
    <w:rsid w:val="00DA70F7"/>
    <w:rsid w:val="00DA7860"/>
    <w:rsid w:val="00DB0FC3"/>
    <w:rsid w:val="00DB1A3E"/>
    <w:rsid w:val="00DB2DA9"/>
    <w:rsid w:val="00DB2DBA"/>
    <w:rsid w:val="00DB6FEF"/>
    <w:rsid w:val="00DC01A5"/>
    <w:rsid w:val="00DC0EF3"/>
    <w:rsid w:val="00DC1F14"/>
    <w:rsid w:val="00DC2095"/>
    <w:rsid w:val="00DC2C51"/>
    <w:rsid w:val="00DC30F4"/>
    <w:rsid w:val="00DC6BFD"/>
    <w:rsid w:val="00DC7970"/>
    <w:rsid w:val="00DD0F4A"/>
    <w:rsid w:val="00DD32AF"/>
    <w:rsid w:val="00DD331F"/>
    <w:rsid w:val="00DD3788"/>
    <w:rsid w:val="00DD55A0"/>
    <w:rsid w:val="00DD7EF4"/>
    <w:rsid w:val="00DE0D21"/>
    <w:rsid w:val="00DE228C"/>
    <w:rsid w:val="00DE27AE"/>
    <w:rsid w:val="00DE3B75"/>
    <w:rsid w:val="00DF160A"/>
    <w:rsid w:val="00DF27C5"/>
    <w:rsid w:val="00DF4048"/>
    <w:rsid w:val="00DF4D91"/>
    <w:rsid w:val="00DF4E35"/>
    <w:rsid w:val="00DF60E0"/>
    <w:rsid w:val="00DF65D0"/>
    <w:rsid w:val="00DF7330"/>
    <w:rsid w:val="00DF7589"/>
    <w:rsid w:val="00E030EE"/>
    <w:rsid w:val="00E03F9E"/>
    <w:rsid w:val="00E06579"/>
    <w:rsid w:val="00E06758"/>
    <w:rsid w:val="00E132A2"/>
    <w:rsid w:val="00E1452E"/>
    <w:rsid w:val="00E149BB"/>
    <w:rsid w:val="00E14B61"/>
    <w:rsid w:val="00E15060"/>
    <w:rsid w:val="00E16A61"/>
    <w:rsid w:val="00E17A0F"/>
    <w:rsid w:val="00E20178"/>
    <w:rsid w:val="00E20C00"/>
    <w:rsid w:val="00E2201C"/>
    <w:rsid w:val="00E2564B"/>
    <w:rsid w:val="00E2637F"/>
    <w:rsid w:val="00E26584"/>
    <w:rsid w:val="00E27DED"/>
    <w:rsid w:val="00E307F0"/>
    <w:rsid w:val="00E318A1"/>
    <w:rsid w:val="00E33CE4"/>
    <w:rsid w:val="00E34627"/>
    <w:rsid w:val="00E357C4"/>
    <w:rsid w:val="00E35913"/>
    <w:rsid w:val="00E36665"/>
    <w:rsid w:val="00E36DB1"/>
    <w:rsid w:val="00E411CF"/>
    <w:rsid w:val="00E41667"/>
    <w:rsid w:val="00E420B6"/>
    <w:rsid w:val="00E43251"/>
    <w:rsid w:val="00E4478E"/>
    <w:rsid w:val="00E44DBB"/>
    <w:rsid w:val="00E45A10"/>
    <w:rsid w:val="00E463E4"/>
    <w:rsid w:val="00E47E9B"/>
    <w:rsid w:val="00E51748"/>
    <w:rsid w:val="00E5184D"/>
    <w:rsid w:val="00E535C1"/>
    <w:rsid w:val="00E5366E"/>
    <w:rsid w:val="00E53B49"/>
    <w:rsid w:val="00E54B5B"/>
    <w:rsid w:val="00E61295"/>
    <w:rsid w:val="00E6352C"/>
    <w:rsid w:val="00E638A7"/>
    <w:rsid w:val="00E642A7"/>
    <w:rsid w:val="00E66770"/>
    <w:rsid w:val="00E6725D"/>
    <w:rsid w:val="00E673F4"/>
    <w:rsid w:val="00E67784"/>
    <w:rsid w:val="00E7119E"/>
    <w:rsid w:val="00E71669"/>
    <w:rsid w:val="00E71BF4"/>
    <w:rsid w:val="00E73887"/>
    <w:rsid w:val="00E74EB7"/>
    <w:rsid w:val="00E7562B"/>
    <w:rsid w:val="00E77D39"/>
    <w:rsid w:val="00E8188E"/>
    <w:rsid w:val="00E8360E"/>
    <w:rsid w:val="00E84707"/>
    <w:rsid w:val="00E85FDA"/>
    <w:rsid w:val="00E8677B"/>
    <w:rsid w:val="00E91A2B"/>
    <w:rsid w:val="00E92C3C"/>
    <w:rsid w:val="00E9300F"/>
    <w:rsid w:val="00E95593"/>
    <w:rsid w:val="00E96B7B"/>
    <w:rsid w:val="00EA747C"/>
    <w:rsid w:val="00EA7955"/>
    <w:rsid w:val="00EB160D"/>
    <w:rsid w:val="00EB2C18"/>
    <w:rsid w:val="00EC0356"/>
    <w:rsid w:val="00EC27BB"/>
    <w:rsid w:val="00EC2C61"/>
    <w:rsid w:val="00EC3ED2"/>
    <w:rsid w:val="00EC4043"/>
    <w:rsid w:val="00EC6973"/>
    <w:rsid w:val="00EC6A5D"/>
    <w:rsid w:val="00EC6A8B"/>
    <w:rsid w:val="00ED0576"/>
    <w:rsid w:val="00ED063B"/>
    <w:rsid w:val="00ED1454"/>
    <w:rsid w:val="00ED1A5F"/>
    <w:rsid w:val="00ED352F"/>
    <w:rsid w:val="00ED391B"/>
    <w:rsid w:val="00ED5641"/>
    <w:rsid w:val="00ED5F6B"/>
    <w:rsid w:val="00EE2376"/>
    <w:rsid w:val="00EE6334"/>
    <w:rsid w:val="00EE7180"/>
    <w:rsid w:val="00EF0D85"/>
    <w:rsid w:val="00EF18D0"/>
    <w:rsid w:val="00EF2A69"/>
    <w:rsid w:val="00EF3766"/>
    <w:rsid w:val="00EF3AF9"/>
    <w:rsid w:val="00EF483C"/>
    <w:rsid w:val="00EF62B7"/>
    <w:rsid w:val="00F00157"/>
    <w:rsid w:val="00F011AF"/>
    <w:rsid w:val="00F020EF"/>
    <w:rsid w:val="00F03556"/>
    <w:rsid w:val="00F04D3C"/>
    <w:rsid w:val="00F05D24"/>
    <w:rsid w:val="00F0680E"/>
    <w:rsid w:val="00F068AF"/>
    <w:rsid w:val="00F06C6C"/>
    <w:rsid w:val="00F1278D"/>
    <w:rsid w:val="00F147FE"/>
    <w:rsid w:val="00F15081"/>
    <w:rsid w:val="00F150B4"/>
    <w:rsid w:val="00F16DAA"/>
    <w:rsid w:val="00F23D14"/>
    <w:rsid w:val="00F24C57"/>
    <w:rsid w:val="00F3017B"/>
    <w:rsid w:val="00F325B1"/>
    <w:rsid w:val="00F32E11"/>
    <w:rsid w:val="00F35B6E"/>
    <w:rsid w:val="00F3667D"/>
    <w:rsid w:val="00F36772"/>
    <w:rsid w:val="00F37A39"/>
    <w:rsid w:val="00F402F5"/>
    <w:rsid w:val="00F403CE"/>
    <w:rsid w:val="00F42B47"/>
    <w:rsid w:val="00F44965"/>
    <w:rsid w:val="00F45272"/>
    <w:rsid w:val="00F4745C"/>
    <w:rsid w:val="00F50EC6"/>
    <w:rsid w:val="00F560E4"/>
    <w:rsid w:val="00F607F1"/>
    <w:rsid w:val="00F62383"/>
    <w:rsid w:val="00F62E18"/>
    <w:rsid w:val="00F66A6F"/>
    <w:rsid w:val="00F67705"/>
    <w:rsid w:val="00F7040A"/>
    <w:rsid w:val="00F71F8D"/>
    <w:rsid w:val="00F72539"/>
    <w:rsid w:val="00F74971"/>
    <w:rsid w:val="00F7792D"/>
    <w:rsid w:val="00F815F4"/>
    <w:rsid w:val="00F8268E"/>
    <w:rsid w:val="00F85867"/>
    <w:rsid w:val="00F91A58"/>
    <w:rsid w:val="00F926F2"/>
    <w:rsid w:val="00F9397C"/>
    <w:rsid w:val="00F943A9"/>
    <w:rsid w:val="00F94B1A"/>
    <w:rsid w:val="00FA218C"/>
    <w:rsid w:val="00FA4716"/>
    <w:rsid w:val="00FA51F8"/>
    <w:rsid w:val="00FA532A"/>
    <w:rsid w:val="00FA67FE"/>
    <w:rsid w:val="00FB2A4A"/>
    <w:rsid w:val="00FB5CFE"/>
    <w:rsid w:val="00FC3C82"/>
    <w:rsid w:val="00FD03C4"/>
    <w:rsid w:val="00FD1EE2"/>
    <w:rsid w:val="00FD3A91"/>
    <w:rsid w:val="00FD4CD9"/>
    <w:rsid w:val="00FD7CCE"/>
    <w:rsid w:val="00FE17BE"/>
    <w:rsid w:val="00FE3297"/>
    <w:rsid w:val="00FE3E0E"/>
    <w:rsid w:val="00FE4CD5"/>
    <w:rsid w:val="00FE6423"/>
    <w:rsid w:val="00FE68C0"/>
    <w:rsid w:val="00FE7020"/>
    <w:rsid w:val="00FE7C67"/>
    <w:rsid w:val="00FF0147"/>
    <w:rsid w:val="00FF214B"/>
    <w:rsid w:val="00FF2ACC"/>
    <w:rsid w:val="00FF4960"/>
    <w:rsid w:val="00FF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A06F3"/>
  <w15:chartTrackingRefBased/>
  <w15:docId w15:val="{B21C4A36-930B-4BC2-B7BD-6FF2E71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1"/>
    <w:qFormat/>
    <w:rsid w:val="003364D3"/>
    <w:pPr>
      <w:widowControl w:val="0"/>
      <w:spacing w:after="0" w:line="240" w:lineRule="auto"/>
      <w:ind w:left="112"/>
      <w:outlineLvl w:val="0"/>
    </w:pPr>
    <w:rPr>
      <w:rFonts w:ascii="Calibri" w:eastAsia="Calibri" w:hAnsi="Calibri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B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364D3"/>
    <w:rPr>
      <w:rFonts w:ascii="Calibri" w:eastAsia="Calibri" w:hAnsi="Calibri"/>
      <w:b/>
      <w:bCs/>
      <w:sz w:val="20"/>
      <w:szCs w:val="20"/>
    </w:rPr>
  </w:style>
  <w:style w:type="paragraph" w:styleId="ListParagraph">
    <w:name w:val="List Paragraph"/>
    <w:basedOn w:val="Normal"/>
    <w:qFormat/>
    <w:rsid w:val="003364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4D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4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64D3"/>
    <w:pPr>
      <w:tabs>
        <w:tab w:val="center" w:pos="4680"/>
        <w:tab w:val="right" w:pos="9360"/>
      </w:tabs>
      <w:spacing w:after="0" w:line="240" w:lineRule="auto"/>
    </w:pPr>
    <w:rPr>
      <w:rFonts w:ascii="Calibri" w:eastAsia="SimSu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64D3"/>
    <w:rPr>
      <w:rFonts w:ascii="Calibri" w:eastAsia="SimSu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3364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364D3"/>
    <w:rPr>
      <w:rFonts w:ascii="Arial" w:eastAsia="Times New Roman" w:hAnsi="Arial" w:cs="Times New Roman"/>
      <w:b/>
      <w:sz w:val="28"/>
      <w:szCs w:val="20"/>
    </w:rPr>
  </w:style>
  <w:style w:type="paragraph" w:customStyle="1" w:styleId="BodyCopy">
    <w:name w:val="BodyCopy"/>
    <w:basedOn w:val="Normal"/>
    <w:rsid w:val="003364D3"/>
    <w:pPr>
      <w:widowControl w:val="0"/>
      <w:spacing w:after="260" w:line="280" w:lineRule="exact"/>
    </w:pPr>
    <w:rPr>
      <w:rFonts w:ascii="Times New Roman" w:eastAsia="Times New Roman" w:hAnsi="Times New Roman" w:cs="Times New Roman"/>
      <w:spacing w:val="-2"/>
      <w:sz w:val="20"/>
      <w:szCs w:val="20"/>
    </w:rPr>
  </w:style>
  <w:style w:type="paragraph" w:customStyle="1" w:styleId="BodyCopyNumText">
    <w:name w:val="BodyCopy_NumText"/>
    <w:basedOn w:val="BodyCopy"/>
    <w:rsid w:val="003364D3"/>
    <w:pPr>
      <w:spacing w:after="120"/>
      <w:ind w:left="288" w:hanging="288"/>
    </w:pPr>
    <w:rPr>
      <w:rFonts w:ascii="Arial" w:hAnsi="Arial"/>
    </w:rPr>
  </w:style>
  <w:style w:type="paragraph" w:customStyle="1" w:styleId="CareerActionNumTxttable-adjusttabs">
    <w:name w:val="CareerAction_NumTxt_table-adjusttabs"/>
    <w:rsid w:val="003364D3"/>
    <w:pPr>
      <w:tabs>
        <w:tab w:val="left" w:pos="300"/>
        <w:tab w:val="left" w:pos="3600"/>
      </w:tabs>
      <w:spacing w:after="120" w:line="280" w:lineRule="exact"/>
      <w:ind w:left="300" w:hanging="300"/>
    </w:pPr>
    <w:rPr>
      <w:rFonts w:ascii="Arial" w:eastAsia="Times New Roman" w:hAnsi="Arial" w:cs="Times New Roman"/>
      <w:noProof/>
      <w:sz w:val="20"/>
      <w:szCs w:val="20"/>
    </w:rPr>
  </w:style>
  <w:style w:type="table" w:styleId="TableGrid">
    <w:name w:val="Table Grid"/>
    <w:basedOn w:val="TableNormal"/>
    <w:rsid w:val="003364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364D3"/>
    <w:pPr>
      <w:widowControl w:val="0"/>
      <w:spacing w:after="0" w:line="240" w:lineRule="auto"/>
    </w:pPr>
  </w:style>
  <w:style w:type="numbering" w:customStyle="1" w:styleId="NoList1">
    <w:name w:val="No List1"/>
    <w:next w:val="NoList"/>
    <w:uiPriority w:val="99"/>
    <w:semiHidden/>
    <w:unhideWhenUsed/>
    <w:rsid w:val="003364D3"/>
  </w:style>
  <w:style w:type="character" w:styleId="FollowedHyperlink">
    <w:name w:val="FollowedHyperlink"/>
    <w:basedOn w:val="DefaultParagraphFont"/>
    <w:uiPriority w:val="99"/>
    <w:semiHidden/>
    <w:unhideWhenUsed/>
    <w:rsid w:val="003364D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2A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C5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558"/>
  </w:style>
  <w:style w:type="character" w:customStyle="1" w:styleId="Heading3Char">
    <w:name w:val="Heading 3 Char"/>
    <w:basedOn w:val="DefaultParagraphFont"/>
    <w:link w:val="Heading3"/>
    <w:uiPriority w:val="9"/>
    <w:semiHidden/>
    <w:rsid w:val="004D0BE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57C2B"/>
    <w:rPr>
      <w:rFonts w:ascii="Times New Roman" w:hAnsi="Times New Roman" w:cs="Times New Roman"/>
      <w:sz w:val="24"/>
      <w:szCs w:val="24"/>
    </w:rPr>
  </w:style>
  <w:style w:type="paragraph" w:customStyle="1" w:styleId="Tagline">
    <w:name w:val="Tagline"/>
    <w:rsid w:val="00FE3297"/>
    <w:pPr>
      <w:spacing w:after="80" w:line="240" w:lineRule="auto"/>
    </w:pPr>
    <w:rPr>
      <w:rFonts w:ascii="Calibri" w:eastAsia="Calibri" w:hAnsi="Calibri" w:cs="Calibri"/>
      <w:b/>
      <w:bCs/>
      <w:color w:val="2563EB"/>
    </w:rPr>
  </w:style>
  <w:style w:type="paragraph" w:customStyle="1" w:styleId="Body">
    <w:name w:val="Body"/>
    <w:rsid w:val="00624901"/>
    <w:pPr>
      <w:spacing w:after="40" w:line="240" w:lineRule="auto"/>
    </w:pPr>
    <w:rPr>
      <w:rFonts w:ascii="Calibri" w:eastAsia="Calibri" w:hAnsi="Calibri" w:cs="Calibri"/>
      <w:color w:val="1F2D3D"/>
      <w:sz w:val="19"/>
      <w:szCs w:val="19"/>
    </w:rPr>
  </w:style>
  <w:style w:type="paragraph" w:customStyle="1" w:styleId="Company">
    <w:name w:val="Company"/>
    <w:rsid w:val="005F049F"/>
    <w:pPr>
      <w:spacing w:after="60" w:line="240" w:lineRule="auto"/>
    </w:pPr>
    <w:rPr>
      <w:rFonts w:ascii="Calibri" w:eastAsia="Calibri" w:hAnsi="Calibri" w:cs="Calibri"/>
      <w:i/>
      <w:iCs/>
      <w:color w:val="6B728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asa.arunkoundiny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ithub.com/ArunKoundinya/py-flow-mapp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arunkoundinya07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CB22B-308A-474B-A9D3-8570976E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1078</Words>
  <Characters>6826</Characters>
  <Application>Microsoft Office Word</Application>
  <DocSecurity>0</DocSecurity>
  <Lines>108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Wienhoff</dc:creator>
  <cp:keywords/>
  <dc:description/>
  <cp:lastModifiedBy>Arun Koundinya</cp:lastModifiedBy>
  <cp:revision>437</cp:revision>
  <cp:lastPrinted>2018-09-24T20:23:00Z</cp:lastPrinted>
  <dcterms:created xsi:type="dcterms:W3CDTF">2026-02-20T00:45:00Z</dcterms:created>
  <dcterms:modified xsi:type="dcterms:W3CDTF">2026-08-08T12:08:00Z</dcterms:modified>
</cp:coreProperties>
</file>